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1"/>
        <w:spacing w:beforeLines="0" w:afterLines="0"/>
        <w:outlineLvl w:val="0"/>
      </w:pPr>
      <w:bookmarkStart w:id="0" w:name="_Toc31241"/>
      <w:bookmarkStart w:id="1" w:name="_Toc10605"/>
      <w:r>
        <w:rPr>
          <w:rFonts w:hint="eastAsia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附图1：企业地理位置</w:t>
      </w:r>
      <w:bookmarkEnd w:id="0"/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5562600</wp:posOffset>
                </wp:positionH>
                <wp:positionV relativeFrom="paragraph">
                  <wp:posOffset>2339340</wp:posOffset>
                </wp:positionV>
                <wp:extent cx="635" cy="635"/>
                <wp:effectExtent l="0" t="0" r="0" b="0"/>
                <wp:wrapNone/>
                <wp:docPr id="227" name="任意多边形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0 w 1"/>
                            <a:gd name="T1" fmla="*/ 0 h 1"/>
                            <a:gd name="T2" fmla="*/ 0 w 1"/>
                            <a:gd name="T3" fmla="*/ 0 h 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" h="1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38pt;margin-top:184.2pt;height:0.05pt;width:0.05pt;z-index:251660288;mso-width-relative:page;mso-height-relative:page;" filled="f" stroked="t" coordsize="1,1" o:gfxdata="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" path="m0,0l0,0e">
                <v:path o:connectlocs="0,0;0,0" o:connectangles="0,0"/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8476615</wp:posOffset>
            </wp:positionH>
            <wp:positionV relativeFrom="paragraph">
              <wp:posOffset>-5362575</wp:posOffset>
            </wp:positionV>
            <wp:extent cx="657860" cy="761365"/>
            <wp:effectExtent l="25400" t="25400" r="40640" b="32385"/>
            <wp:wrapNone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2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860" cy="761365"/>
                    </a:xfrm>
                    <a:prstGeom prst="rect">
                      <a:avLst/>
                    </a:prstGeom>
                    <a:noFill/>
                    <a:ln w="25400" cmpd="sng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bookmarkEnd w:id="1"/>
    </w:p>
    <w:p>
      <w:pPr>
        <w:spacing w:line="240" w:lineRule="auto"/>
        <w:ind w:firstLine="0" w:firstLineChars="0"/>
        <w:jc w:val="center"/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6838" w:h="11905" w:orient="landscape"/>
          <w:pgMar w:top="1270" w:right="1440" w:bottom="1270" w:left="1440" w:header="1134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docGrid w:type="lines" w:linePitch="332" w:charSpace="0"/>
        </w:sectPr>
      </w:pPr>
      <w:r>
        <w:drawing>
          <wp:inline distT="0" distB="0" distL="114300" distR="114300">
            <wp:extent cx="8590280" cy="5201285"/>
            <wp:effectExtent l="0" t="0" r="1270" b="18415"/>
            <wp:docPr id="2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590280" cy="520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spacing w:beforeLines="0" w:afterLines="0"/>
        <w:outlineLvl w:val="0"/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</w:pPr>
      <w:bookmarkStart w:id="2" w:name="_Toc4884"/>
      <w:bookmarkStart w:id="22" w:name="_GoBack"/>
      <w:bookmarkEnd w:id="22"/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附图2：公司平面布置图</w:t>
      </w:r>
      <w:r>
        <w:drawing>
          <wp:inline distT="0" distB="0" distL="114300" distR="114300">
            <wp:extent cx="8930640" cy="4699635"/>
            <wp:effectExtent l="0" t="0" r="3810" b="5715"/>
            <wp:docPr id="230" name="图片 2" descr="H:/工作内容/江西辙炜新材料科技有限公司/2023第三版应急预案/总平面图（盖章扫描版）.jpg总平面图（盖章扫描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" descr="H:/工作内容/江西辙炜新材料科技有限公司/2023第三版应急预案/总平面图（盖章扫描版）.jpg总平面图（盖章扫描版）"/>
                    <pic:cNvPicPr>
                      <a:picLocks noChangeAspect="1"/>
                    </pic:cNvPicPr>
                  </pic:nvPicPr>
                  <pic:blipFill>
                    <a:blip r:embed="rId14"/>
                    <a:srcRect t="12774" b="12774"/>
                    <a:stretch>
                      <a:fillRect/>
                    </a:stretch>
                  </pic:blipFill>
                  <pic:spPr>
                    <a:xfrm>
                      <a:off x="0" y="0"/>
                      <a:ext cx="8930640" cy="469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"/>
    </w:p>
    <w:p>
      <w:pP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br w:type="page"/>
      </w:r>
    </w:p>
    <w:p>
      <w:pPr>
        <w:pStyle w:val="11"/>
        <w:spacing w:beforeLines="0" w:afterLines="0"/>
        <w:outlineLvl w:val="0"/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</w:pPr>
      <w:bookmarkStart w:id="3" w:name="_Toc28134"/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附图3：</w:t>
      </w: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周边环境风险受体分布图（500m、5km）</w:t>
      </w:r>
    </w:p>
    <w:p>
      <w:pPr>
        <w:rPr>
          <w:rFonts w:hint="eastAsi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4681855</wp:posOffset>
                </wp:positionH>
                <wp:positionV relativeFrom="paragraph">
                  <wp:posOffset>1066800</wp:posOffset>
                </wp:positionV>
                <wp:extent cx="1423670" cy="1228725"/>
                <wp:effectExtent l="6350" t="6985" r="17780" b="21590"/>
                <wp:wrapNone/>
                <wp:docPr id="8" name="直接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23670" cy="1228725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68.65pt;margin-top:84pt;height:96.75pt;width:112.1pt;z-index:251671552;mso-width-relative:page;mso-height-relative:page;" filled="f" stroked="t" coordsize="21600,21600" o:gfxdata="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LCTQqNkAAAALAQAADwAAAAAAAAABACAAAAAiAAAAZHJz&#10;L2Rvd25yZXYueG1sUEsBAhQAFAAAAAgAh07iQPR45zoDAgAA9QMAAA4AAAAAAAAAAQAgAAAAKAEA&#10;AGRycy9lMm9Eb2MueG1sUEsFBgAAAAAGAAYAWQEAAJ0FAAAAAA==&#10;">
                <v:fill on="f" focussize="0,0"/>
                <v:stroke weight="1.5pt" color="#FF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2738120</wp:posOffset>
                </wp:positionH>
                <wp:positionV relativeFrom="paragraph">
                  <wp:posOffset>426720</wp:posOffset>
                </wp:positionV>
                <wp:extent cx="3852545" cy="3909060"/>
                <wp:effectExtent l="9525" t="9525" r="24130" b="24765"/>
                <wp:wrapNone/>
                <wp:docPr id="7" name="椭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2545" cy="3909060"/>
                        </a:xfrm>
                        <a:prstGeom prst="ellipse">
                          <a:avLst/>
                        </a:prstGeom>
                        <a:noFill/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15.6pt;margin-top:33.6pt;height:307.8pt;width:303.35pt;z-index:251670528;mso-width-relative:page;mso-height-relative:page;" filled="f" stroked="t" coordsize="21600,21600" o:gfxdata="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Bp8w6jbAAAACwEAAA8AAAAAAAAAAQAgAAAAIgAAAGRycy9kb3ducmV2&#10;LnhtbFBLAQIUABQAAAAIAIdO4kBf1w2B+QEAAPADAAAOAAAAAAAAAAEAIAAAACoBAABkcnMvZTJv&#10;RG9jLnhtbFBLBQYAAAAABgAGAFkBAACVBQAAAAA=&#10;">
                <v:fill on="f" focussize="0,0"/>
                <v:stroke weight="1.5pt"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4563110</wp:posOffset>
                </wp:positionH>
                <wp:positionV relativeFrom="paragraph">
                  <wp:posOffset>2204720</wp:posOffset>
                </wp:positionV>
                <wp:extent cx="189865" cy="182245"/>
                <wp:effectExtent l="14605" t="15240" r="24130" b="31115"/>
                <wp:wrapNone/>
                <wp:docPr id="9" name="五角星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865" cy="18224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59.3pt;margin-top:173.6pt;height:14.35pt;width:14.95pt;z-index:251672576;mso-width-relative:page;mso-height-relative:page;" fillcolor="#FF0000" filled="t" stroked="t" coordsize="189865,182245" o:gfxdata="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OblK19sAAAALAQAADwAAAAAAAAABACAAAAAiAAAAZHJzL2Rv&#10;d25yZXYueG1sUEsBAhQAFAAAAAgAh07iQLBW+27+AQAAIQQAAA4AAAAAAAAAAQAgAAAAKgEAAGRy&#10;cy9lMm9Eb2MueG1sUEsFBgAAAAAGAAYAWQEAAJoFAAAAAA==&#10;" path="m0,69611l72522,69611,94932,0,117342,69611,189864,69611,131192,112633,153603,182244,94932,139221,36261,182244,58672,112633xe">
                <v:path o:connectlocs="94932,0;0,69611;36261,182244;153603,182244;189864,69611" o:connectangles="247,164,82,82,0"/>
                <v:fill on="t" focussize="0,0"/>
                <v:stroke color="#FF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6487160</wp:posOffset>
                </wp:positionH>
                <wp:positionV relativeFrom="paragraph">
                  <wp:posOffset>915670</wp:posOffset>
                </wp:positionV>
                <wp:extent cx="762000" cy="349250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349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default" w:eastAsia="宋体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en-US" w:eastAsia="zh-CN"/>
                              </w:rPr>
                              <w:t>5km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10.8pt;margin-top:72.1pt;height:27.5pt;width:60pt;z-index:251677696;mso-width-relative:page;mso-height-relative:page;" filled="f" stroked="f" coordsize="21600,21600" o:gfxdata="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MTjL9XXAAAA&#10;DQEAAA8AAAAAAAAAAQAgAAAAIgAAAGRycy9kb3ducmV2LnhtbFBLAQIUABQAAAAIAIdO4kBWC60o&#10;rAEAAE8DAAAOAAAAAAAAAAEAIAAAACYBAABkcnMvZTJvRG9jLnhtbFBLBQYAAAAABgAGAFkBAABE&#10;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default" w:eastAsia="宋体"/>
                          <w:b/>
                          <w:bCs/>
                          <w:color w:val="FF0000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32"/>
                          <w:szCs w:val="32"/>
                          <w:lang w:val="en-US" w:eastAsia="zh-CN"/>
                        </w:rPr>
                        <w:t>5km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675370" cy="5335270"/>
            <wp:effectExtent l="0" t="0" r="11430" b="1778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675370" cy="533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6382385</wp:posOffset>
                </wp:positionH>
                <wp:positionV relativeFrom="paragraph">
                  <wp:posOffset>1141095</wp:posOffset>
                </wp:positionV>
                <wp:extent cx="762000" cy="34925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349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default" w:eastAsia="宋体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en-US" w:eastAsia="zh-CN"/>
                              </w:rPr>
                              <w:t>500m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02.55pt;margin-top:89.85pt;height:27.5pt;width:60pt;z-index:251676672;mso-width-relative:page;mso-height-relative:page;" filled="f" stroked="f" coordsize="21600,21600" o:gfxdata="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ChDwTD2AAA&#10;AA0BAAAPAAAAAAAAAAEAIAAAACIAAABkcnMvZG93bnJldi54bWxQSwECFAAUAAAACACHTuJAUdxI&#10;5KwBAABPAwAADgAAAAAAAAABACAAAAAnAQAAZHJzL2Uyb0RvYy54bWxQSwUGAAAAAAYABgBZAQAA&#10;R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default" w:eastAsia="宋体"/>
                          <w:b/>
                          <w:bCs/>
                          <w:color w:val="FF0000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32"/>
                          <w:szCs w:val="32"/>
                          <w:lang w:val="en-US" w:eastAsia="zh-CN"/>
                        </w:rPr>
                        <w:t>500m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4805680</wp:posOffset>
                </wp:positionH>
                <wp:positionV relativeFrom="paragraph">
                  <wp:posOffset>1506220</wp:posOffset>
                </wp:positionV>
                <wp:extent cx="1375410" cy="1109980"/>
                <wp:effectExtent l="5715" t="7620" r="9525" b="25400"/>
                <wp:wrapNone/>
                <wp:docPr id="12" name="直接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75410" cy="1109980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78.4pt;margin-top:118.6pt;height:87.4pt;width:108.3pt;z-index:251675648;mso-width-relative:page;mso-height-relative:page;" filled="f" stroked="t" coordsize="21600,21600" o:gfxdata="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aUfYc2wAAAAsBAAAPAAAAAAAAAAEAIAAAACIA&#10;AABkcnMvZG93bnJldi54bWxQSwECFAAUAAAACACHTuJAjI1idwYCAAD3AwAADgAAAAAAAAABACAA&#10;AAAqAQAAZHJzL2Uyb0RvYy54bWxQSwUGAAAAAAYABgBZAQAAogUAAAAA&#10;">
                <v:fill on="f" focussize="0,0"/>
                <v:stroke weight="1.5pt" color="#FF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2939415</wp:posOffset>
                </wp:positionH>
                <wp:positionV relativeFrom="paragraph">
                  <wp:posOffset>766445</wp:posOffset>
                </wp:positionV>
                <wp:extent cx="3634105" cy="3616960"/>
                <wp:effectExtent l="9525" t="9525" r="13970" b="12065"/>
                <wp:wrapNone/>
                <wp:docPr id="10" name="椭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34105" cy="3616960"/>
                        </a:xfrm>
                        <a:prstGeom prst="ellipse">
                          <a:avLst/>
                        </a:prstGeom>
                        <a:noFill/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31.45pt;margin-top:60.35pt;height:284.8pt;width:286.15pt;z-index:251673600;mso-width-relative:page;mso-height-relative:page;" filled="f" stroked="t" coordsize="21600,21600" o:gfxdata="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9DGm99sAAAAMAQAADwAAAAAAAAABACAAAAAiAAAAZHJzL2Rvd25yZXYu&#10;eG1sUEsBAhQAFAAAAAgAh07iQKWzyS/4AQAA8gMAAA4AAAAAAAAAAQAgAAAAKgEAAGRycy9lMm9E&#10;b2MueG1sUEsFBgAAAAAGAAYAWQEAAJQFAAAAAA==&#10;">
                <v:fill on="f" focussize="0,0"/>
                <v:stroke weight="1.5pt"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4613275</wp:posOffset>
                </wp:positionH>
                <wp:positionV relativeFrom="paragraph">
                  <wp:posOffset>2546350</wp:posOffset>
                </wp:positionV>
                <wp:extent cx="254000" cy="248920"/>
                <wp:effectExtent l="14605" t="15875" r="17145" b="20955"/>
                <wp:wrapNone/>
                <wp:docPr id="11" name="五角星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4892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63.25pt;margin-top:200.5pt;height:19.6pt;width:20pt;z-index:251674624;mso-width-relative:page;mso-height-relative:page;" fillcolor="#FF0000" filled="t" stroked="t" coordsize="254000,248920" o:gfxdata="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AIHliG1wAAAAsBAAAPAAAAAAAAAAEAIAAAACIAAABkcnMvZG93bnJl&#10;di54bWxQSwECFAAUAAAACACHTuJA40PdyP4BAAAjBAAADgAAAAAAAAABACAAAAAmAQAAZHJzL2Uy&#10;b0RvYy54bWxQSwUGAAAAAAYABgBZAQAAlgUAAAAA&#10;" path="m0,95078l97019,95079,127000,0,156980,95079,253999,95078,175508,153840,205490,248919,127000,190156,48509,248919,78491,153840xe">
                <v:path o:connectlocs="127000,0;0,95078;48509,248919;205490,248919;253999,95078" o:connectangles="247,164,82,82,0"/>
                <v:fill on="t" focussize="0,0"/>
                <v:stroke color="#FF0000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9250680" cy="5303520"/>
            <wp:effectExtent l="0" t="0" r="7620" b="1143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250680" cy="530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br w:type="page"/>
      </w:r>
    </w:p>
    <w:p>
      <w:pPr>
        <w:pStyle w:val="11"/>
        <w:spacing w:beforeLines="0" w:afterLines="0"/>
        <w:outlineLvl w:val="0"/>
        <w:rPr>
          <w:rFonts w:hint="default" w:ascii="Times New Roman" w:hAnsi="Times New Roman" w:eastAsia="宋体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：</w:t>
      </w:r>
      <w:r>
        <w:rPr>
          <w:rFonts w:hint="eastAsia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雨水管网图</w:t>
      </w:r>
      <w:bookmarkEnd w:id="3"/>
    </w:p>
    <w:p>
      <w:pPr>
        <w:pStyle w:val="11"/>
        <w:spacing w:beforeLines="0" w:afterLines="0"/>
        <w:outlineLvl w:val="9"/>
        <w:rPr>
          <w:rFonts w:hint="eastAsia" w:eastAsia="宋体" w:cs="宋体"/>
          <w:sz w:val="28"/>
          <w:szCs w:val="28"/>
          <w:lang w:eastAsia="zh-CN"/>
        </w:rPr>
        <w:sectPr>
          <w:pgSz w:w="16838" w:h="11905" w:orient="landscape"/>
          <w:pgMar w:top="1270" w:right="1440" w:bottom="1270" w:left="1440" w:header="1134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docGrid w:type="lines" w:linePitch="332" w:charSpace="0"/>
        </w:sectPr>
      </w:pPr>
      <w:r>
        <w:rPr>
          <w:rFonts w:hint="eastAsia" w:eastAsia="宋体" w:cs="宋体"/>
          <w:sz w:val="28"/>
          <w:szCs w:val="28"/>
          <w:lang w:eastAsia="zh-CN"/>
        </w:rPr>
        <w:drawing>
          <wp:inline distT="0" distB="0" distL="114300" distR="114300">
            <wp:extent cx="8115300" cy="5353050"/>
            <wp:effectExtent l="0" t="0" r="0" b="0"/>
            <wp:docPr id="49" name="图片 49" descr="雨水管网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雨水管网图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8115300" cy="535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spacing w:beforeLines="0" w:afterLines="0"/>
        <w:outlineLvl w:val="0"/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</w:pPr>
      <w:bookmarkStart w:id="4" w:name="_Toc10213"/>
      <w:bookmarkStart w:id="5" w:name="_Toc14250"/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：应急物资分布图</w:t>
      </w:r>
      <w:bookmarkEnd w:id="4"/>
    </w:p>
    <w:p>
      <w:pPr>
        <w:pStyle w:val="12"/>
        <w:sectPr>
          <w:pgSz w:w="16838" w:h="11905" w:orient="landscape"/>
          <w:pgMar w:top="1270" w:right="1440" w:bottom="1270" w:left="1440" w:header="1134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docGrid w:type="lines" w:linePitch="33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5446395</wp:posOffset>
                </wp:positionH>
                <wp:positionV relativeFrom="paragraph">
                  <wp:posOffset>2165985</wp:posOffset>
                </wp:positionV>
                <wp:extent cx="981075" cy="314325"/>
                <wp:effectExtent l="4445" t="4445" r="5080" b="508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817995" y="5321300"/>
                          <a:ext cx="98107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微型消防站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8.85pt;margin-top:170.55pt;height:24.75pt;width:77.25pt;z-index:251684864;mso-width-relative:page;mso-height-relative:page;" fillcolor="#FFFFFF [3201]" filled="t" stroked="t" coordsize="21600,21600" o:gfxdata="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z5lJ79gAAAAMAQAADwAAAAAAAAABACAAAAAiAAAAZHJzL2Rvd25yZXYueG1sUEsBAhQA&#10;FAAAAAgAh07iQKU7xFVkAgAAxAQAAA4AAAAAAAAAAQAgAAAAJwEAAGRycy9lMm9Eb2MueG1sUEsF&#10;BgAAAAAGAAYAWQEAAP0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微型消防站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2775585</wp:posOffset>
                </wp:positionH>
                <wp:positionV relativeFrom="paragraph">
                  <wp:posOffset>2387600</wp:posOffset>
                </wp:positionV>
                <wp:extent cx="121920" cy="242570"/>
                <wp:effectExtent l="73660" t="19050" r="90170" b="24130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140000">
                          <a:off x="0" y="0"/>
                          <a:ext cx="121920" cy="24257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18.55pt;margin-top:188pt;height:19.1pt;width:9.6pt;rotation:-2686976f;z-index:251680768;v-text-anchor:middle;mso-width-relative:page;mso-height-relative:page;" fillcolor="#FF0000" filled="t" stroked="t" coordsize="21600,21600" o:gfxdata="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MoDg9TdAAAACwEAAA8AAAAAAAAAAQAgAAAAIgAAAGRy&#10;cy9kb3ducmV2LnhtbFBLAQIUABQAAAAIAIdO4kA5iXwrcgIAAAQFAAAOAAAAAAAAAAEAIAAAACwB&#10;AABkcnMvZTJvRG9jLnhtbFBLBQYAAAAABgAGAFkBAAAQBgAAAAA=&#10;">
                <v:fill on="t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4186555</wp:posOffset>
                </wp:positionH>
                <wp:positionV relativeFrom="paragraph">
                  <wp:posOffset>1855470</wp:posOffset>
                </wp:positionV>
                <wp:extent cx="129540" cy="297180"/>
                <wp:effectExtent l="90805" t="15240" r="103505" b="3048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140000">
                          <a:off x="0" y="0"/>
                          <a:ext cx="129540" cy="29718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9.65pt;margin-top:146.1pt;height:23.4pt;width:10.2pt;rotation:-2686976f;z-index:251679744;v-text-anchor:middle;mso-width-relative:page;mso-height-relative:page;" fillcolor="#FF0000" filled="t" stroked="t" coordsize="21600,21600" o:gfxdata="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BU1oF3AAAAAsBAAAPAAAAAAAAAAEAIAAAACIAAABkcnMv&#10;ZG93bnJldi54bWxQSwECFAAUAAAACACHTuJAjYZs8XECAAAEBQAADgAAAAAAAAABACAAAAArAQAA&#10;ZHJzL2Uyb0RvYy54bWxQSwUGAAAAAAYABgBZAQAADgYAAAAA&#10;">
                <v:fill on="t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3713480</wp:posOffset>
                </wp:positionH>
                <wp:positionV relativeFrom="paragraph">
                  <wp:posOffset>1329055</wp:posOffset>
                </wp:positionV>
                <wp:extent cx="142240" cy="282575"/>
                <wp:effectExtent l="84455" t="20955" r="97155" b="39370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140000">
                          <a:off x="5474970" y="4235450"/>
                          <a:ext cx="142240" cy="2825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2.4pt;margin-top:104.65pt;height:22.25pt;width:11.2pt;rotation:-2686976f;z-index:251678720;v-text-anchor:middle;mso-width-relative:page;mso-height-relative:page;" fillcolor="#FF0000" filled="t" stroked="t" coordsize="21600,21600" o:gfxdata="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DWyA6P3AAAAAsBAAAPAAAAAAAA&#10;AAEAIAAAACIAAABkcnMvZG93bnJldi54bWxQSwECFAAUAAAACACHTuJAKUtidoACAAAQBQAADgAA&#10;AAAAAAABACAAAAArAQAAZHJzL2Uyb0RvYy54bWxQSwUGAAAAAAYABgBZAQAAHQYAAAAA&#10;">
                <v:fill on="t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4349115</wp:posOffset>
                </wp:positionH>
                <wp:positionV relativeFrom="paragraph">
                  <wp:posOffset>2116455</wp:posOffset>
                </wp:positionV>
                <wp:extent cx="1068705" cy="230505"/>
                <wp:effectExtent l="0" t="31115" r="17145" b="43180"/>
                <wp:wrapNone/>
                <wp:docPr id="32" name="直接箭头连接符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28" idx="2"/>
                      </wps:cNvCnPr>
                      <wps:spPr>
                        <a:xfrm flipH="1" flipV="1">
                          <a:off x="0" y="0"/>
                          <a:ext cx="1068705" cy="230505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42.45pt;margin-top:166.65pt;height:18.15pt;width:84.15pt;z-index:251683840;mso-width-relative:page;mso-height-relative:page;" filled="f" stroked="t" coordsize="21600,21600" o:gfxdata="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34AL72gAAAAsBAAAPAAAAAAAAAAEAIAAAACIAAABkcnMvZG93bnJl&#10;di54bWxQSwECFAAUAAAACACHTuJAPC40XjQCAAA7BAAADgAAAAAAAAABACAAAAApAQAAZHJzL2Uy&#10;b0RvYy54bWxQSwUGAAAAAAYABgBZAQAAzwUAAAAA&#10;">
                <v:fill on="f" focussize="0,0"/>
                <v:stroke weight="1pt" color="#4874CB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3877310</wp:posOffset>
                </wp:positionH>
                <wp:positionV relativeFrom="paragraph">
                  <wp:posOffset>1576705</wp:posOffset>
                </wp:positionV>
                <wp:extent cx="1578610" cy="751205"/>
                <wp:effectExtent l="0" t="8255" r="2540" b="21590"/>
                <wp:wrapNone/>
                <wp:docPr id="31" name="直接箭头连接符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27" idx="2"/>
                      </wps:cNvCnPr>
                      <wps:spPr>
                        <a:xfrm flipH="1" flipV="1">
                          <a:off x="0" y="0"/>
                          <a:ext cx="1578610" cy="751205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05.3pt;margin-top:124.15pt;height:59.15pt;width:124.3pt;z-index:251682816;mso-width-relative:page;mso-height-relative:page;" filled="f" stroked="t" coordsize="21600,21600" o:gfxdata="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Hgg0EdsAAAALAQAADwAAAAAAAAABACAAAAAiAAAAZHJzL2Rvd25y&#10;ZXYueG1sUEsBAhQAFAAAAAgAh07iQCEtlzA0AgAAOwQAAA4AAAAAAAAAAQAgAAAAKgEAAGRycy9l&#10;Mm9Eb2MueG1sUEsFBgAAAAAGAAYAWQEAANAFAAAAAA==&#10;">
                <v:fill on="f" focussize="0,0"/>
                <v:stroke weight="1pt" color="#4874CB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2915920</wp:posOffset>
                </wp:positionH>
                <wp:positionV relativeFrom="paragraph">
                  <wp:posOffset>2383155</wp:posOffset>
                </wp:positionV>
                <wp:extent cx="2482850" cy="217170"/>
                <wp:effectExtent l="0" t="42545" r="12700" b="45085"/>
                <wp:wrapNone/>
                <wp:docPr id="30" name="直接箭头连接符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7246620" y="3602990"/>
                          <a:ext cx="2482850" cy="21717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29.6pt;margin-top:187.65pt;height:17.1pt;width:195.5pt;z-index:251681792;mso-width-relative:page;mso-height-relative:page;" filled="f" stroked="t" coordsize="21600,21600" o:gfxdata="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sPJIN2QAAAAsBAAAPAAAAAAAAAAEAIAAAACIAAABkcnMvZG93bnJldi54bWxQSwECFAAU&#10;AAAACACHTuJA7f6rGCkCAAAVBAAADgAAAAAAAAABACAAAAAoAQAAZHJzL2Uyb0RvYy54bWxQSwUG&#10;AAAAAAYABgBZAQAAwwUAAAAA&#10;">
                <v:fill on="f" focussize="0,0"/>
                <v:stroke weight="1pt" color="#4874CB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923655" cy="5039995"/>
            <wp:effectExtent l="0" t="0" r="10795" b="8255"/>
            <wp:docPr id="232" name="图片 232" descr="H:/工作内容/江西辙炜新材料科技有限公司/2023第三版应急预案/总平面图（盖章扫描版）.jpg总平面图（盖章扫描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 descr="H:/工作内容/江西辙炜新材料科技有限公司/2023第三版应急预案/总平面图（盖章扫描版）.jpg总平面图（盖章扫描版）"/>
                    <pic:cNvPicPr>
                      <a:picLocks noChangeAspect="1"/>
                    </pic:cNvPicPr>
                  </pic:nvPicPr>
                  <pic:blipFill>
                    <a:blip r:embed="rId14"/>
                    <a:srcRect t="10052" b="10052"/>
                    <a:stretch>
                      <a:fillRect/>
                    </a:stretch>
                  </pic:blipFill>
                  <pic:spPr>
                    <a:xfrm>
                      <a:off x="0" y="0"/>
                      <a:ext cx="8923655" cy="503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2319655</wp:posOffset>
                </wp:positionH>
                <wp:positionV relativeFrom="paragraph">
                  <wp:posOffset>2419350</wp:posOffset>
                </wp:positionV>
                <wp:extent cx="316865" cy="224790"/>
                <wp:effectExtent l="0" t="0" r="6985" b="3810"/>
                <wp:wrapNone/>
                <wp:docPr id="231" name="矩形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865" cy="2247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spacing w:line="240" w:lineRule="auto"/>
                              <w:ind w:firstLine="0" w:firstLineChars="0"/>
                              <w:rPr>
                                <w:color w:val="FFFFFF" w:themeColor="background1"/>
                                <w:sz w:val="13"/>
                                <w:szCs w:val="13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2.65pt;margin-top:190.5pt;height:17.7pt;width:24.95pt;z-index:251664384;v-text-anchor:middle;mso-width-relative:page;mso-height-relative:page;" fillcolor="#FFFFFF [3212]" filled="t" stroked="f" coordsize="21600,21600" o:gfxdata="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SM2Kf1wAAAAsBAAAPAAAAAAAAAAEAIAAAACIAAABkcnMvZG93&#10;bnJldi54bWxQSwECFAAUAAAACACHTuJAFBbyN3MCAADYBAAADgAAAAAAAAABACAAAAAmAQAAZHJz&#10;L2Uyb0RvYy54bWxQSwUGAAAAAAYABgBZAQAACwYAAAAA&#10;">
                <v:fill on="t" focussize="0,0"/>
                <v:stroke on="f" weight="0.5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spacing w:line="240" w:lineRule="auto"/>
                        <w:ind w:firstLine="0" w:firstLineChars="0"/>
                        <w:rPr>
                          <w:color w:val="FFFFFF" w:themeColor="background1"/>
                          <w:sz w:val="13"/>
                          <w:szCs w:val="13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>
      <w:pPr>
        <w:pStyle w:val="11"/>
        <w:spacing w:beforeLines="0" w:afterLines="0"/>
        <w:outlineLvl w:val="0"/>
        <w:rPr>
          <w:rFonts w:hint="eastAsia" w:ascii="Times New Roman" w:hAnsi="Times New Roman" w:eastAsia="宋体" w:cs="宋体"/>
          <w:color w:val="000000" w:themeColor="text1"/>
          <w:sz w:val="24"/>
          <w:szCs w:val="28"/>
          <w:lang w:eastAsia="zh-CN"/>
          <w14:textFill>
            <w14:solidFill>
              <w14:schemeClr w14:val="tx1"/>
            </w14:solidFill>
          </w14:textFill>
        </w:rPr>
      </w:pPr>
      <w:bookmarkStart w:id="6" w:name="_Toc15326"/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：应急疏散图</w:t>
      </w:r>
      <w:r>
        <w:rPr>
          <w:rFonts w:hint="eastAsia" w:cs="宋体"/>
          <w:color w:val="000000" w:themeColor="text1"/>
          <w:sz w:val="24"/>
          <w:szCs w:val="28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厂区及车间内疏散图</w:t>
      </w:r>
      <w:r>
        <w:rPr>
          <w:rFonts w:hint="eastAsia" w:cs="宋体"/>
          <w:color w:val="000000" w:themeColor="text1"/>
          <w:sz w:val="24"/>
          <w:szCs w:val="28"/>
          <w:lang w:eastAsia="zh-CN"/>
          <w14:textFill>
            <w14:solidFill>
              <w14:schemeClr w14:val="tx1"/>
            </w14:solidFill>
          </w14:textFill>
        </w:rPr>
        <w:t>）</w:t>
      </w:r>
      <w:bookmarkEnd w:id="6"/>
    </w:p>
    <w:p>
      <w:pPr>
        <w:spacing w:line="240" w:lineRule="auto"/>
        <w:ind w:firstLine="0" w:firstLineChars="0"/>
        <w:rPr>
          <w:rFonts w:hint="eastAsia" w:eastAsia="宋体"/>
          <w:lang w:eastAsia="zh-CN"/>
        </w:rPr>
        <w:sectPr>
          <w:pgSz w:w="16838" w:h="11905" w:orient="landscape"/>
          <w:pgMar w:top="1270" w:right="1440" w:bottom="1270" w:left="1440" w:header="1134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docGrid w:type="lines" w:linePitch="332" w:charSpace="0"/>
        </w:sectPr>
      </w:pPr>
      <w:r>
        <w:drawing>
          <wp:inline distT="0" distB="0" distL="114300" distR="114300">
            <wp:extent cx="8158480" cy="4870450"/>
            <wp:effectExtent l="0" t="0" r="13970" b="6350"/>
            <wp:docPr id="233" name="图片 233" descr="H:/工作内容/江西辙炜新材料科技有限公司/2023第三版应急预案/现场照片/20231019105047000-8-1324641.jpg20231019105047000-8-1324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 descr="H:/工作内容/江西辙炜新材料科技有限公司/2023第三版应急预案/现场照片/20231019105047000-8-1324641.jpg20231019105047000-8-1324641"/>
                    <pic:cNvPicPr>
                      <a:picLocks noChangeAspect="1"/>
                    </pic:cNvPicPr>
                  </pic:nvPicPr>
                  <pic:blipFill>
                    <a:blip r:embed="rId18"/>
                    <a:srcRect l="2888" r="2888"/>
                    <a:stretch>
                      <a:fillRect/>
                    </a:stretch>
                  </pic:blipFill>
                  <pic:spPr>
                    <a:xfrm>
                      <a:off x="0" y="0"/>
                      <a:ext cx="8158480" cy="487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2452370</wp:posOffset>
                </wp:positionH>
                <wp:positionV relativeFrom="paragraph">
                  <wp:posOffset>2495550</wp:posOffset>
                </wp:positionV>
                <wp:extent cx="438150" cy="224790"/>
                <wp:effectExtent l="0" t="0" r="0" b="3810"/>
                <wp:wrapNone/>
                <wp:docPr id="243" name="矩形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2247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spacing w:line="240" w:lineRule="auto"/>
                              <w:ind w:firstLine="0" w:firstLineChars="0"/>
                              <w:rPr>
                                <w:color w:val="FFFFFF" w:themeColor="background1"/>
                                <w:sz w:val="13"/>
                                <w:szCs w:val="13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3.1pt;margin-top:196.5pt;height:17.7pt;width:34.5pt;z-index:251663360;v-text-anchor:middle;mso-width-relative:page;mso-height-relative:page;" fillcolor="#FFFFFF [3212]" filled="t" stroked="f" coordsize="21600,21600" o:gfxdata="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I8M9v3XAAAACwEAAA8AAAAAAAAAAQAgAAAAIgAAAGRycy9kb3du&#10;cmV2LnhtbFBLAQIUABQAAAAIAIdO4kCCYbZ2cgIAANgEAAAOAAAAAAAAAAEAIAAAACYBAABkcnMv&#10;ZTJvRG9jLnhtbFBLBQYAAAAABgAGAFkBAAAKBgAAAAA=&#10;">
                <v:fill on="t" focussize="0,0"/>
                <v:stroke on="f" weight="0.5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spacing w:line="240" w:lineRule="auto"/>
                        <w:ind w:firstLine="0" w:firstLineChars="0"/>
                        <w:rPr>
                          <w:color w:val="FFFFFF" w:themeColor="background1"/>
                          <w:sz w:val="13"/>
                          <w:szCs w:val="13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32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5458460</wp:posOffset>
                </wp:positionH>
                <wp:positionV relativeFrom="paragraph">
                  <wp:posOffset>10474325</wp:posOffset>
                </wp:positionV>
                <wp:extent cx="2646045" cy="868045"/>
                <wp:effectExtent l="4445" t="4445" r="16510" b="22860"/>
                <wp:wrapNone/>
                <wp:docPr id="245" name="组合 2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46045" cy="868045"/>
                          <a:chOff x="14756" y="1162761"/>
                          <a:chExt cx="4167" cy="1367"/>
                        </a:xfrm>
                      </wpg:grpSpPr>
                      <wps:wsp>
                        <wps:cNvPr id="246" name="Text Box 82"/>
                        <wps:cNvSpPr txBox="1">
                          <a:spLocks noChangeArrowheads="1"/>
                        </wps:cNvSpPr>
                        <wps:spPr bwMode="auto">
                          <a:xfrm>
                            <a:off x="14756" y="1162761"/>
                            <a:ext cx="4167" cy="136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ind w:firstLine="480"/>
                              </w:pPr>
                              <w:r>
                                <w:rPr>
                                  <w:rFonts w:hint="eastAsia"/>
                                </w:rPr>
                                <w:t xml:space="preserve">       应急物资点位（各楼层） </w:t>
                              </w:r>
                            </w:p>
                            <w:p>
                              <w:pPr>
                                <w:ind w:firstLine="480"/>
                              </w:pPr>
                              <w:r>
                                <w:rPr>
                                  <w:rFonts w:hint="eastAsia"/>
                                </w:rPr>
                                <w:t xml:space="preserve">       紧急疏散路线  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AutoShape 83"/>
                        <wps:cNvSpPr>
                          <a:spLocks noChangeArrowheads="1"/>
                        </wps:cNvSpPr>
                        <wps:spPr bwMode="auto">
                          <a:xfrm>
                            <a:off x="15273" y="1163429"/>
                            <a:ext cx="533" cy="317"/>
                          </a:xfrm>
                          <a:prstGeom prst="rightArrow">
                            <a:avLst>
                              <a:gd name="adj1" fmla="val 50000"/>
                              <a:gd name="adj2" fmla="val 42035"/>
                            </a:avLst>
                          </a:prstGeom>
                          <a:solidFill>
                            <a:srgbClr val="00B050"/>
                          </a:solidFill>
                          <a:ln w="9525">
                            <a:solidFill>
                              <a:srgbClr val="00B05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" name="Oval 85"/>
                        <wps:cNvSpPr>
                          <a:spLocks noChangeArrowheads="1"/>
                        </wps:cNvSpPr>
                        <wps:spPr bwMode="auto">
                          <a:xfrm>
                            <a:off x="15264" y="1162860"/>
                            <a:ext cx="434" cy="434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9.8pt;margin-top:824.75pt;height:68.35pt;width:208.35pt;z-index:251661312;mso-width-relative:page;mso-height-relative:page;" coordorigin="14756,1162761" coordsize="4167,1367" o:gfxdata="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">
                <o:lock v:ext="edit" aspectratio="f"/>
                <v:shape id="Text Box 82" o:spid="_x0000_s1026" o:spt="202" type="#_x0000_t202" style="position:absolute;left:14756;top:1162761;height:1367;width:4167;" fillcolor="#FFFFFF" filled="t" stroked="t" coordsize="21600,21600" o:gfxdata="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Jk3vi/&#10;AAAA3AAAAA8AAAAAAAAAAQAgAAAAIgAAAGRycy9kb3ducmV2LnhtbFBLAQIUABQAAAAIAIdO4kAz&#10;LwWeOwAAADkAAAAQAAAAAAAAAAEAIAAAAA4BAABkcnMvc2hhcGV4bWwueG1sUEsFBgAAAAAGAAYA&#10;WwEAALgDAAAAAA==&#10;">
                  <v:fill on="t" focussize="0,0"/>
                  <v:stroke color="#000000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ind w:firstLine="480"/>
                        </w:pPr>
                        <w:r>
                          <w:rPr>
                            <w:rFonts w:hint="eastAsia"/>
                          </w:rPr>
                          <w:t xml:space="preserve">       应急物资点位（各楼层） </w:t>
                        </w:r>
                      </w:p>
                      <w:p>
                        <w:pPr>
                          <w:ind w:firstLine="480"/>
                        </w:pPr>
                        <w:r>
                          <w:rPr>
                            <w:rFonts w:hint="eastAsia"/>
                          </w:rPr>
                          <w:t xml:space="preserve">       紧急疏散路线    </w:t>
                        </w:r>
                      </w:p>
                    </w:txbxContent>
                  </v:textbox>
                </v:shape>
                <v:shape id="AutoShape 83" o:spid="_x0000_s1026" o:spt="13" type="#_x0000_t13" style="position:absolute;left:15273;top:1163429;height:317;width:533;" fillcolor="#00B050" filled="t" stroked="t" coordsize="21600,21600" o:gfxdata="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PTevL4A&#10;AADcAAAADwAAAAAAAAABACAAAAAiAAAAZHJzL2Rvd25yZXYueG1sUEsBAhQAFAAAAAgAh07iQDMv&#10;BZ47AAAAOQAAABAAAAAAAAAAAQAgAAAADQEAAGRycy9zaGFwZXhtbC54bWxQSwUGAAAAAAYABgBb&#10;AQAAtwMAAAAA&#10;" adj="16200,5400">
                  <v:fill on="t" focussize="0,0"/>
                  <v:stroke color="#00B050" miterlimit="8" joinstyle="miter"/>
                  <v:imagedata o:title=""/>
                  <o:lock v:ext="edit" aspectratio="f"/>
                </v:shape>
                <v:shape id="Oval 85" o:spid="_x0000_s1026" o:spt="3" type="#_x0000_t3" style="position:absolute;left:15264;top:1162860;height:434;width:434;" fillcolor="#FF0000" filled="t" stroked="t" coordsize="21600,21600" o:gfxdata="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kX31TugAAANwA&#10;AAAPAAAAAAAAAAEAIAAAACIAAABkcnMvZG93bnJldi54bWxQSwECFAAUAAAACACHTuJAMy8FnjsA&#10;AAA5AAAAEAAAAAAAAAABACAAAAAJAQAAZHJzL3NoYXBleG1sLnhtbFBLBQYAAAAABgAGAFsBAACz&#10;AwAAAAA=&#10;">
                  <v:fill on="t" focussize="0,0"/>
                  <v:stroke color="#FF0000" joinstyle="round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pStyle w:val="11"/>
        <w:spacing w:beforeLines="0" w:afterLines="0"/>
        <w:outlineLvl w:val="0"/>
        <w:rPr>
          <w:rFonts w:hint="eastAsia" w:ascii="Times New Roman" w:hAnsi="Times New Roman" w:eastAsia="宋体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bookmarkStart w:id="7" w:name="_Toc10807"/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：</w:t>
      </w:r>
      <w:r>
        <w:rPr>
          <w:rFonts w:hint="eastAsia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医疗及</w:t>
      </w: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消防救援交通路线图</w:t>
      </w:r>
      <w:bookmarkEnd w:id="7"/>
    </w:p>
    <w:p>
      <w:pPr>
        <w:pStyle w:val="11"/>
        <w:spacing w:beforeLines="0" w:afterLines="0"/>
        <w:outlineLvl w:val="9"/>
        <w:sectPr>
          <w:pgSz w:w="16838" w:h="11905" w:orient="landscape"/>
          <w:pgMar w:top="1270" w:right="1440" w:bottom="1270" w:left="1440" w:header="1134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docGrid w:type="lines" w:linePitch="332" w:charSpace="0"/>
        </w:sectPr>
      </w:pPr>
      <w:bookmarkStart w:id="8" w:name="_Toc1430"/>
      <w:bookmarkStart w:id="9" w:name="_Toc15396"/>
      <w:bookmarkStart w:id="10" w:name="_Toc4229"/>
      <w:bookmarkStart w:id="11" w:name="_Toc9417"/>
      <w:bookmarkStart w:id="12" w:name="_Toc7078"/>
      <w:bookmarkStart w:id="13" w:name="_Toc3413"/>
      <w:r>
        <w:drawing>
          <wp:inline distT="0" distB="0" distL="114300" distR="114300">
            <wp:extent cx="8631555" cy="5345430"/>
            <wp:effectExtent l="0" t="0" r="17145" b="7620"/>
            <wp:docPr id="2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631555" cy="534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2872740</wp:posOffset>
                </wp:positionH>
                <wp:positionV relativeFrom="paragraph">
                  <wp:posOffset>7671435</wp:posOffset>
                </wp:positionV>
                <wp:extent cx="1190625" cy="361950"/>
                <wp:effectExtent l="0" t="0" r="0" b="0"/>
                <wp:wrapNone/>
                <wp:docPr id="251" name="文本框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62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/>
                              </w:rPr>
                              <w:t>自永修县来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6.2pt;margin-top:604.05pt;height:28.5pt;width:93.75pt;z-index:251667456;mso-width-relative:page;mso-height-relative:page;" filled="f" stroked="f" coordsize="21600,21600" o:gfxdata="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jqqcWNgAAAANAQAA&#10;DwAAAAAAAAABACAAAAAiAAAAZHJzL2Rvd25yZXYueG1sUEsBAhQAFAAAAAgAh07iQK4Rlf4ZAgAA&#10;GQQAAA4AAAAAAAAAAQAgAAAAJwEAAGRycy9lMm9Eb2MueG1sUEsFBgAAAAAGAAYAWQEAALI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0" w:firstLineChars="0"/>
                      </w:pPr>
                      <w:r>
                        <w:rPr>
                          <w:rFonts w:hint="eastAsia"/>
                        </w:rPr>
                        <w:t>自永修县来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2667635</wp:posOffset>
                </wp:positionH>
                <wp:positionV relativeFrom="paragraph">
                  <wp:posOffset>7696835</wp:posOffset>
                </wp:positionV>
                <wp:extent cx="76200" cy="333375"/>
                <wp:effectExtent l="16510" t="10160" r="21590" b="18415"/>
                <wp:wrapNone/>
                <wp:docPr id="252" name="上箭头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420000">
                          <a:off x="0" y="0"/>
                          <a:ext cx="76200" cy="333375"/>
                        </a:xfrm>
                        <a:prstGeom prst="upArrow">
                          <a:avLst>
                            <a:gd name="adj1" fmla="val 50000"/>
                            <a:gd name="adj2" fmla="val 109375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210.05pt;margin-top:606.05pt;height:26.25pt;width:6pt;rotation:-458752f;z-index:251666432;mso-width-relative:page;mso-height-relative:page;" fillcolor="#FF0000" filled="t" stroked="t" coordsize="21600,21600" o:gfxdata="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ALvqK92wAAAA0BAAAPAAAAAAAAAAEAIAAAACIAAABkcnMvZG93bnJldi54bWxQSwECFAAU&#10;AAAACACHTuJAi5fIJ2ACAADXBAAADgAAAAAAAAABACAAAAAqAQAAZHJzL2Uyb0RvYy54bWxQSwUG&#10;AAAAAAYABgBZAQAA/AUAAAAA&#10;" adj="5400,5400">
                <v:fill on="t" focussize="0,0"/>
                <v:stroke color="#FF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2558415</wp:posOffset>
                </wp:positionH>
                <wp:positionV relativeFrom="paragraph">
                  <wp:posOffset>7086600</wp:posOffset>
                </wp:positionV>
                <wp:extent cx="76200" cy="333375"/>
                <wp:effectExtent l="16510" t="10160" r="21590" b="18415"/>
                <wp:wrapNone/>
                <wp:docPr id="253" name="上箭头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420000">
                          <a:off x="0" y="0"/>
                          <a:ext cx="76200" cy="333375"/>
                        </a:xfrm>
                        <a:prstGeom prst="upArrow">
                          <a:avLst>
                            <a:gd name="adj1" fmla="val 50000"/>
                            <a:gd name="adj2" fmla="val 109375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201.45pt;margin-top:558pt;height:26.25pt;width:6pt;rotation:-458752f;z-index:251665408;mso-width-relative:page;mso-height-relative:page;" fillcolor="#FF0000" filled="t" stroked="t" coordsize="21600,21600" o:gfxdata="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D5mVNh2wAAAA0BAAAPAAAAAAAAAAEAIAAAACIAAABkcnMvZG93bnJldi54bWxQSwECFAAU&#10;AAAACACHTuJANhKCXmACAADXBAAADgAAAAAAAAABACAAAAAqAQAAZHJzL2Uyb0RvYy54bWxQSwUG&#10;AAAAAAYABgBZAQAA/AUAAAAA&#10;" adj="5400,5400">
                <v:fill on="t" focussize="0,0"/>
                <v:stroke color="#FF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3321050</wp:posOffset>
                </wp:positionH>
                <wp:positionV relativeFrom="paragraph">
                  <wp:posOffset>6649720</wp:posOffset>
                </wp:positionV>
                <wp:extent cx="457200" cy="265430"/>
                <wp:effectExtent l="0" t="0" r="0" b="1270"/>
                <wp:wrapNone/>
                <wp:docPr id="435" name="矩形 4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265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spacing w:line="240" w:lineRule="auto"/>
                              <w:ind w:firstLine="0" w:firstLineChars="0"/>
                            </w:pPr>
                            <w:r>
                              <w:rPr>
                                <w:rFonts w:hint="eastAsia" w:ascii="等线" w:hAnsi="等线" w:eastAsia="等线"/>
                              </w:rPr>
                              <w:t>☆</w:t>
                            </w:r>
                            <w:r>
                              <w:rPr>
                                <w:rFonts w:ascii="宋体" w:hAnsi="宋体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hint="eastAsia" w:ascii="宋体" w:hAnsi="宋体"/>
                                <w:szCs w:val="21"/>
                              </w:rPr>
                              <w:t>#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1.5pt;margin-top:523.6pt;height:20.9pt;width:36pt;z-index:251668480;mso-width-relative:page;mso-height-relative:page;" fillcolor="#FFFFFF" filled="t" stroked="f" coordsize="21600,21600" o:gfxdata="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7yT/&#10;SdkAAAANAQAADwAAAAAAAAABACAAAAAiAAAAZHJzL2Rvd25yZXYueG1sUEsBAhQAFAAAAAgAh07i&#10;QH/cVAshAgAANAQAAA4AAAAAAAAAAQAgAAAAKAEAAGRycy9lMm9Eb2MueG1sUEsFBgAAAAAGAAYA&#10;WQEAALs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spacing w:line="240" w:lineRule="auto"/>
                        <w:ind w:firstLine="0" w:firstLineChars="0"/>
                      </w:pPr>
                      <w:r>
                        <w:rPr>
                          <w:rFonts w:hint="eastAsia" w:ascii="等线" w:hAnsi="等线" w:eastAsia="等线"/>
                        </w:rPr>
                        <w:t>☆</w:t>
                      </w:r>
                      <w:r>
                        <w:rPr>
                          <w:rFonts w:ascii="宋体" w:hAnsi="宋体"/>
                          <w:szCs w:val="21"/>
                        </w:rPr>
                        <w:t>3</w:t>
                      </w:r>
                      <w:r>
                        <w:rPr>
                          <w:rFonts w:hint="eastAsia" w:ascii="宋体" w:hAnsi="宋体"/>
                          <w:szCs w:val="21"/>
                        </w:rPr>
                        <w:t>#</w:t>
                      </w:r>
                    </w:p>
                  </w:txbxContent>
                </v:textbox>
              </v:rect>
            </w:pict>
          </mc:Fallback>
        </mc:AlternateContent>
      </w:r>
      <w:bookmarkEnd w:id="8"/>
      <w:bookmarkEnd w:id="9"/>
      <w:bookmarkEnd w:id="10"/>
      <w:bookmarkEnd w:id="11"/>
      <w:bookmarkEnd w:id="12"/>
      <w:bookmarkEnd w:id="13"/>
    </w:p>
    <w:p>
      <w:pPr>
        <w:ind w:firstLine="0" w:firstLineChars="0"/>
        <w:sectPr>
          <w:pgSz w:w="16838" w:h="11906" w:orient="landscape"/>
          <w:pgMar w:top="1276" w:right="1276" w:bottom="1440" w:left="1440" w:header="851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26" w:charSpace="0"/>
        </w:sectPr>
      </w:pPr>
      <w:bookmarkStart w:id="14" w:name="_Toc22253"/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1303020</wp:posOffset>
                </wp:positionH>
                <wp:positionV relativeFrom="paragraph">
                  <wp:posOffset>3522345</wp:posOffset>
                </wp:positionV>
                <wp:extent cx="1274445" cy="354330"/>
                <wp:effectExtent l="4445" t="4445" r="549910" b="688975"/>
                <wp:wrapNone/>
                <wp:docPr id="4" name="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4445" cy="354330"/>
                        </a:xfrm>
                        <a:prstGeom prst="wedgeRectCallout">
                          <a:avLst>
                            <a:gd name="adj1" fmla="val 90458"/>
                            <a:gd name="adj2" fmla="val 233333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default" w:ascii="Times New Roman" w:hAnsi="Times New Roman" w:cs="Times New Roman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highlight w:val="none"/>
                                <w:lang w:val="en-US" w:eastAsia="zh-CN"/>
                              </w:rPr>
                              <w:t>湖口县消防大队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02.6pt;margin-top:277.35pt;height:27.9pt;width:100.35pt;z-index:251669504;mso-width-relative:page;mso-height-relative:page;" fillcolor="#FFFFFF" filled="t" stroked="t" coordsize="21600,21600" o:gfxdata="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O4dnZbbAAAACwEAAA8AAAAAAAAAAQAgAAAAIgAAAGRycy9kb3du&#10;cmV2LnhtbFBLAQIUABQAAAAIAIdO4kBbpO0DNQIAAI0EAAAOAAAAAAAAAAEAIAAAACoBAABkcnMv&#10;ZTJvRG9jLnhtbFBLBQYAAAAABgAGAFkBAADRBQAAAAA=&#10;" adj="30339,6120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default" w:ascii="Times New Roman" w:hAnsi="Times New Roman" w:cs="Times New Roman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highlight w:val="none"/>
                          <w:lang w:val="en-US" w:eastAsia="zh-CN"/>
                        </w:rPr>
                        <w:t>湖口县消防大队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959215" cy="5836920"/>
            <wp:effectExtent l="0" t="0" r="13335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959215" cy="583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spacing w:beforeLines="0" w:afterLines="0"/>
        <w:outlineLvl w:val="0"/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附件1：应急物资台帐一览表</w:t>
      </w:r>
      <w:bookmarkEnd w:id="5"/>
      <w:bookmarkEnd w:id="14"/>
    </w:p>
    <w:p>
      <w:pPr>
        <w:adjustRightInd w:val="0"/>
        <w:spacing w:line="480" w:lineRule="exact"/>
        <w:ind w:left="0" w:leftChars="0" w:firstLine="0" w:firstLineChars="0"/>
        <w:jc w:val="center"/>
        <w:rPr>
          <w:rFonts w:ascii="宋体" w:hAnsi="宋体"/>
          <w:b/>
          <w:szCs w:val="28"/>
        </w:rPr>
      </w:pPr>
      <w:r>
        <w:rPr>
          <w:rFonts w:hint="eastAsia" w:ascii="宋体" w:hAnsi="宋体"/>
          <w:b/>
          <w:szCs w:val="28"/>
        </w:rPr>
        <w:t>仓库应急药箱物品清单</w:t>
      </w:r>
    </w:p>
    <w:tbl>
      <w:tblPr>
        <w:tblStyle w:val="9"/>
        <w:tblW w:w="0" w:type="auto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0"/>
        <w:gridCol w:w="1984"/>
        <w:gridCol w:w="2410"/>
        <w:gridCol w:w="2616"/>
        <w:gridCol w:w="824"/>
        <w:gridCol w:w="1319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b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sz w:val="21"/>
                <w:szCs w:val="21"/>
              </w:rPr>
              <w:t>序号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b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sz w:val="21"/>
                <w:szCs w:val="21"/>
              </w:rPr>
              <w:t>物品名称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b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sz w:val="21"/>
                <w:szCs w:val="21"/>
              </w:rPr>
              <w:t>功能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b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sz w:val="21"/>
                <w:szCs w:val="21"/>
              </w:rPr>
              <w:t>用法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b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sz w:val="21"/>
                <w:szCs w:val="21"/>
              </w:rPr>
              <w:t>数量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b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sz w:val="21"/>
                <w:szCs w:val="21"/>
              </w:rPr>
              <w:t>注意事项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消毒棉签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清洗伤口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消毒液擦洗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2包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用于外伤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2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创可贴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贴小面积伤口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消毒后贴在患处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20个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用于外伤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3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止血垫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保护伤口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敷在伤口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5个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用于外伤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4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医用纱布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包扎伤口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缠绕伤口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2卷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用于包扎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5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弹性绷带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固定长条形纱布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用于纱布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2卷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用于包扎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6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粘贴胶布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固定包扎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用于包扎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2卷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用于包扎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7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止血带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止血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绑紧伤口靠心脏端处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5条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用于外伤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8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医用剪刀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剪医用品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剪医用品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一把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剪医用品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9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酒精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伤口消毒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用棉签擦洗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一瓶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用于外伤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10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汞溴红药水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伤口消毒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用棉签擦洗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一瓶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用于外伤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11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风油精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蚊虫叮咬、伤风感冒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2-3滴涂擦患处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一瓶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外用药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12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烧伤膏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各种烫伤、烧伤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图擦患处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一瓶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外用药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13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乳胶手套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避免伤口感染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用于清洗伤口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两双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用于外伤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14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镊子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用于外伤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用于外伤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一把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用于外伤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15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2%-3%小苏打溶液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用于急救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用于急救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一瓶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用于急救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16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1%-2%麻黄素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用于急救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用于急救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一盒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用于急救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17</w:t>
            </w:r>
          </w:p>
        </w:tc>
        <w:tc>
          <w:tcPr>
            <w:tcW w:w="198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环丙沙星胶囊</w:t>
            </w:r>
          </w:p>
        </w:tc>
        <w:tc>
          <w:tcPr>
            <w:tcW w:w="2410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用于消炎</w:t>
            </w:r>
          </w:p>
        </w:tc>
        <w:tc>
          <w:tcPr>
            <w:tcW w:w="2616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服用</w:t>
            </w:r>
          </w:p>
        </w:tc>
        <w:tc>
          <w:tcPr>
            <w:tcW w:w="824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一盒</w:t>
            </w:r>
          </w:p>
        </w:tc>
        <w:tc>
          <w:tcPr>
            <w:tcW w:w="1319" w:type="dxa"/>
            <w:vAlign w:val="center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用于消炎</w:t>
            </w:r>
          </w:p>
        </w:tc>
      </w:tr>
    </w:tbl>
    <w:p>
      <w:pPr>
        <w:snapToGrid/>
        <w:spacing w:line="300" w:lineRule="exact"/>
        <w:ind w:firstLine="0" w:firstLineChars="0"/>
        <w:jc w:val="center"/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仓库负责人：</w:t>
      </w:r>
      <w:r>
        <w:rPr>
          <w:rFonts w:hint="eastAsia" w:ascii="宋体" w:hAnsi="宋体"/>
          <w:sz w:val="21"/>
          <w:szCs w:val="21"/>
          <w:lang w:val="en-US" w:eastAsia="zh-CN"/>
        </w:rPr>
        <w:t>李小明</w:t>
      </w:r>
      <w:r>
        <w:rPr>
          <w:rFonts w:hint="eastAsia" w:ascii="宋体" w:hAnsi="宋体"/>
          <w:sz w:val="21"/>
          <w:szCs w:val="21"/>
          <w:lang w:eastAsia="zh-CN"/>
        </w:rPr>
        <w:t>，</w:t>
      </w:r>
      <w:r>
        <w:rPr>
          <w:rFonts w:hint="eastAsia" w:ascii="宋体" w:hAnsi="宋体"/>
          <w:sz w:val="21"/>
          <w:szCs w:val="21"/>
        </w:rPr>
        <w:t>联系电话：</w:t>
      </w:r>
      <w:r>
        <w:rPr>
          <w:rFonts w:hint="eastAsia" w:ascii="宋体" w:hAnsi="宋体"/>
          <w:sz w:val="21"/>
          <w:szCs w:val="21"/>
          <w:lang w:val="en-US" w:eastAsia="zh-CN"/>
        </w:rPr>
        <w:t>13905292810</w:t>
      </w:r>
    </w:p>
    <w:p>
      <w:pPr>
        <w:pStyle w:val="4"/>
        <w:ind w:firstLine="420"/>
        <w:sectPr>
          <w:pgSz w:w="11905" w:h="16838"/>
          <w:pgMar w:top="1440" w:right="1270" w:bottom="1440" w:left="1270" w:header="1134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docGrid w:type="lines" w:linePitch="332" w:charSpace="0"/>
        </w:sectPr>
      </w:pPr>
    </w:p>
    <w:p>
      <w:pPr>
        <w:spacing w:before="156" w:beforeLines="50"/>
        <w:ind w:firstLine="0" w:firstLineChars="0"/>
        <w:jc w:val="center"/>
        <w:rPr>
          <w:b/>
          <w:bCs/>
          <w:sz w:val="24"/>
        </w:rPr>
      </w:pPr>
      <w:bookmarkStart w:id="15" w:name="_Toc17126"/>
      <w:bookmarkStart w:id="16" w:name="_Toc16392"/>
      <w:r>
        <w:rPr>
          <w:rFonts w:hint="eastAsia"/>
          <w:b/>
          <w:bCs/>
          <w:szCs w:val="28"/>
        </w:rPr>
        <w:t>消防</w:t>
      </w:r>
      <w:r>
        <w:rPr>
          <w:b/>
          <w:bCs/>
          <w:szCs w:val="28"/>
        </w:rPr>
        <w:t>设施一览表</w:t>
      </w:r>
    </w:p>
    <w:tbl>
      <w:tblPr>
        <w:tblStyle w:val="17"/>
        <w:tblW w:w="1051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8"/>
        <w:gridCol w:w="2640"/>
        <w:gridCol w:w="1545"/>
        <w:gridCol w:w="1609"/>
        <w:gridCol w:w="986"/>
        <w:gridCol w:w="1185"/>
        <w:gridCol w:w="185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b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kern w:val="0"/>
                <w:sz w:val="21"/>
                <w:szCs w:val="21"/>
              </w:rPr>
              <w:t>序号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b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kern w:val="0"/>
                <w:sz w:val="21"/>
                <w:szCs w:val="21"/>
              </w:rPr>
              <w:t>消防设施名称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b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kern w:val="0"/>
                <w:sz w:val="21"/>
                <w:szCs w:val="21"/>
              </w:rPr>
              <w:t>部门/车间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b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kern w:val="0"/>
                <w:sz w:val="21"/>
                <w:szCs w:val="21"/>
              </w:rPr>
              <w:t>型 号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b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kern w:val="0"/>
                <w:sz w:val="21"/>
                <w:szCs w:val="21"/>
              </w:rPr>
              <w:t>数量，个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b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kern w:val="0"/>
                <w:sz w:val="21"/>
                <w:szCs w:val="21"/>
              </w:rPr>
              <w:t>管理责任人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b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kern w:val="0"/>
                <w:sz w:val="21"/>
                <w:szCs w:val="21"/>
              </w:rPr>
              <w:t>备注</w:t>
            </w:r>
          </w:p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b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color w:val="FF0000"/>
                <w:kern w:val="0"/>
                <w:sz w:val="21"/>
                <w:szCs w:val="21"/>
              </w:rPr>
              <w:t>（联系电话）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3" w:hRule="atLeast"/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一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室外消防栓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厂区四周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SS100/65-1.6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5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default" w:ascii="宋体" w:hAnsi="宋体" w:eastAsia="宋体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18679247004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3" w:hRule="atLeast"/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室外消防栓扳手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厂区四周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配套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5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18679247004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二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室内消防栓</w:t>
            </w:r>
          </w:p>
        </w:tc>
        <w:tc>
          <w:tcPr>
            <w:tcW w:w="7177" w:type="dxa"/>
            <w:gridSpan w:val="5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附带配套：消防水枪头、消防水带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室内消防栓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1#车间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SN65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4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彭新华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15870856589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室内消防栓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2#车间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SN65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3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沈松平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15390867296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3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室内消防栓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SN65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6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孙新娥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13687921287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4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室内消防栓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SN65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6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许海霞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15870858118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5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室内消防栓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default" w:ascii="宋体" w:hAnsi="宋体" w:eastAsia="宋体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3#仓库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SN65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4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18679247004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三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手提式干粉灭火器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1#车间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 xml:space="preserve">MFZ/ABC </w:t>
            </w: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宋体" w:hAnsi="宋体"/>
                <w:kern w:val="0"/>
                <w:sz w:val="21"/>
                <w:szCs w:val="21"/>
              </w:rPr>
              <w:t>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6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彭新华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15870856589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手提式干粉灭火器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1#车间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 xml:space="preserve">MFZ/ABC </w:t>
            </w: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宋体" w:hAnsi="宋体"/>
                <w:kern w:val="0"/>
                <w:sz w:val="21"/>
                <w:szCs w:val="21"/>
              </w:rPr>
              <w:t>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8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彭新华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15870856589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3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手提式干粉灭火器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2#车间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 xml:space="preserve">MFZ/ABC </w:t>
            </w: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宋体" w:hAnsi="宋体"/>
                <w:kern w:val="0"/>
                <w:sz w:val="21"/>
                <w:szCs w:val="21"/>
              </w:rPr>
              <w:t>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16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沈松平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15390867296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4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手提式干粉灭火器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2#车间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 xml:space="preserve">MFZ/ABC </w:t>
            </w: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宋体" w:hAnsi="宋体"/>
                <w:kern w:val="0"/>
                <w:sz w:val="21"/>
                <w:szCs w:val="21"/>
              </w:rPr>
              <w:t>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8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沈松平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15390867296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5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手提式干粉灭火器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 xml:space="preserve">MFZ/ABC </w:t>
            </w: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宋体" w:hAnsi="宋体"/>
                <w:kern w:val="0"/>
                <w:sz w:val="21"/>
                <w:szCs w:val="21"/>
              </w:rPr>
              <w:t>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孙新娥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13687921287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6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手提式干粉灭火器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 xml:space="preserve">MFZ/ABC </w:t>
            </w: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宋体" w:hAnsi="宋体"/>
                <w:kern w:val="0"/>
                <w:sz w:val="21"/>
                <w:szCs w:val="21"/>
              </w:rPr>
              <w:t>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12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许海霞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15870858118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7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手提式干粉灭火器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 xml:space="preserve">MFZ/ABC </w:t>
            </w: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宋体" w:hAnsi="宋体"/>
                <w:kern w:val="0"/>
                <w:sz w:val="21"/>
                <w:szCs w:val="21"/>
              </w:rPr>
              <w:t>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8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许海霞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15870858118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8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手提式干粉灭火器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3#仓库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 xml:space="preserve">MFZ/ABC </w:t>
            </w: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宋体" w:hAnsi="宋体"/>
                <w:kern w:val="0"/>
                <w:sz w:val="21"/>
                <w:szCs w:val="21"/>
              </w:rPr>
              <w:t>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4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18679247004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9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手提式干粉灭火器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3#仓库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 xml:space="preserve">MFZ/ABC </w:t>
            </w: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宋体" w:hAnsi="宋体"/>
                <w:kern w:val="0"/>
                <w:sz w:val="21"/>
                <w:szCs w:val="21"/>
              </w:rPr>
              <w:t>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8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18679247004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11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手提式干粉灭火器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消防泵房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 xml:space="preserve">MFZ/ABC </w:t>
            </w: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宋体" w:hAnsi="宋体"/>
                <w:kern w:val="0"/>
                <w:sz w:val="21"/>
                <w:szCs w:val="21"/>
              </w:rPr>
              <w:t>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 w:eastAsia="宋体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郭志定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13870265064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12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手提式干粉灭火器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污水处理站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 xml:space="preserve">MFZ/ABC </w:t>
            </w: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宋体" w:hAnsi="宋体"/>
                <w:kern w:val="0"/>
                <w:sz w:val="21"/>
                <w:szCs w:val="21"/>
              </w:rPr>
              <w:t>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郭志定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13870265064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13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手提式干粉灭火器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换班楼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 xml:space="preserve">MFZ/ABC </w:t>
            </w: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宋体" w:hAnsi="宋体"/>
                <w:kern w:val="0"/>
                <w:sz w:val="21"/>
                <w:szCs w:val="21"/>
              </w:rPr>
              <w:t>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14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18679247004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14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手提式干粉灭火器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办公楼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 xml:space="preserve">MFZ/ABC </w:t>
            </w: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宋体" w:hAnsi="宋体"/>
                <w:kern w:val="0"/>
                <w:sz w:val="21"/>
                <w:szCs w:val="21"/>
              </w:rPr>
              <w:t>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7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18679247004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推车式干粉灭火器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1#车间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MFTZ/ABC35型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彭新华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15870856589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16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推车式干粉灭火器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2#车间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MFTZ/ABC35型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沈松平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15390867296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17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推车式干粉灭火器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MFTZ/ABC35型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孙新娥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13687921287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推车式干粉灭火器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MFTZ/ABC35型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3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许海霞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15870858118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19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二氧化碳灭火器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配电房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6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沈冬初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13970294154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四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消防泵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消防泵房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XBD52/50-150L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郭志定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13870265064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五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消防水池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/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540m³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王建成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13807027195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消防水箱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/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12m³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王建成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eastAsia"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13807027195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六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火灾报警控制器(联动型）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门卫室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JB-QG-GST5000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Merge w:val="restart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b/>
                <w:bCs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18679247004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消防电话总机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门卫室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TSZ-GSTN60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Merge w:val="continue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广播控制盘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门卫室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GST-GBFB-200A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Merge w:val="continue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七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消防沙（箱）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/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3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18679247004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八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消防铁锹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/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6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18679247004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九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灭火毯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灭火毯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1#车间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彭新华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15870856589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灭火毯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2#车间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沈松平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15390867296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3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灭火毯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孙新娥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13687921287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4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灭火毯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许海霞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15870858118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十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消防头盔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消防头盔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1#车间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彭新华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15870856589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消防头盔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2#车间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沈松平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15390867296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3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消防头盔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孙新娥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13687921287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4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消防头盔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许海霞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15870858118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十一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点型可燃气体探测器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车间、仓库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AT0502XH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64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default" w:ascii="宋体" w:hAnsi="宋体" w:eastAsia="宋体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18679247004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十二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可燃气体探测仪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可燃气体探测仪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2#车间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英吉森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default" w:ascii="宋体" w:hAnsi="宋体" w:eastAsia="宋体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23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沈松平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15390867296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可燃气体探测仪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2#仓库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英吉森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hint="default" w:ascii="宋体" w:hAnsi="宋体" w:eastAsia="宋体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24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许海霞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15870858118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十三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点型感烟探测器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车间、仓库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JTY-GD-G3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38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18679247004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十四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火焰感光探测器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车间、仓库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GST9614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46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18679247004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十五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手动火灾报警按钮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车间、仓库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J-SAP-GST9122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18679247004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十六</w:t>
            </w:r>
          </w:p>
        </w:tc>
        <w:tc>
          <w:tcPr>
            <w:tcW w:w="2640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声光报警器</w:t>
            </w:r>
          </w:p>
        </w:tc>
        <w:tc>
          <w:tcPr>
            <w:tcW w:w="154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车间、仓库</w:t>
            </w:r>
          </w:p>
        </w:tc>
        <w:tc>
          <w:tcPr>
            <w:tcW w:w="1609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HX-100B</w:t>
            </w:r>
          </w:p>
        </w:tc>
        <w:tc>
          <w:tcPr>
            <w:tcW w:w="986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64</w:t>
            </w:r>
          </w:p>
        </w:tc>
        <w:tc>
          <w:tcPr>
            <w:tcW w:w="1185" w:type="dxa"/>
            <w:vAlign w:val="center"/>
          </w:tcPr>
          <w:p>
            <w:pPr>
              <w:adjustRightInd/>
              <w:snapToGrid/>
              <w:spacing w:line="300" w:lineRule="exact"/>
              <w:ind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  <w:lang w:val="en-US" w:eastAsia="zh-CN"/>
              </w:rPr>
              <w:t>王冰</w:t>
            </w:r>
          </w:p>
        </w:tc>
        <w:tc>
          <w:tcPr>
            <w:tcW w:w="1852" w:type="dxa"/>
            <w:vAlign w:val="center"/>
          </w:tcPr>
          <w:p>
            <w:pPr>
              <w:adjustRightInd/>
              <w:snapToGrid/>
              <w:spacing w:line="300" w:lineRule="exact"/>
              <w:ind w:left="0" w:leftChars="0" w:firstLine="0" w:firstLineChars="0"/>
              <w:jc w:val="center"/>
              <w:textAlignment w:val="auto"/>
              <w:rPr>
                <w:rFonts w:ascii="宋体" w:hAnsi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/>
                <w:kern w:val="0"/>
                <w:sz w:val="21"/>
                <w:szCs w:val="21"/>
              </w:rPr>
              <w:t>18679247004</w:t>
            </w:r>
          </w:p>
        </w:tc>
      </w:tr>
    </w:tbl>
    <w:p/>
    <w:p/>
    <w:p>
      <w:pPr>
        <w:snapToGrid/>
        <w:spacing w:line="440" w:lineRule="exact"/>
        <w:ind w:firstLine="2771" w:firstLineChars="1150"/>
        <w:rPr>
          <w:rFonts w:ascii="宋体" w:hAnsi="宋体"/>
          <w:b/>
          <w:szCs w:val="32"/>
        </w:rPr>
      </w:pPr>
      <w:r>
        <w:rPr>
          <w:rFonts w:hint="eastAsia" w:ascii="宋体" w:hAnsi="宋体"/>
          <w:b/>
          <w:szCs w:val="32"/>
        </w:rPr>
        <w:t>应急救援防护器具清单</w:t>
      </w:r>
    </w:p>
    <w:tbl>
      <w:tblPr>
        <w:tblStyle w:val="9"/>
        <w:tblW w:w="978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9"/>
        <w:gridCol w:w="2268"/>
        <w:gridCol w:w="955"/>
        <w:gridCol w:w="2320"/>
        <w:gridCol w:w="1559"/>
        <w:gridCol w:w="197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0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b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sz w:val="21"/>
                <w:szCs w:val="21"/>
              </w:rPr>
              <w:t>序号</w:t>
            </w:r>
          </w:p>
        </w:tc>
        <w:tc>
          <w:tcPr>
            <w:tcW w:w="2268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b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sz w:val="21"/>
                <w:szCs w:val="21"/>
              </w:rPr>
              <w:t>物资</w:t>
            </w:r>
          </w:p>
        </w:tc>
        <w:tc>
          <w:tcPr>
            <w:tcW w:w="955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b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sz w:val="21"/>
                <w:szCs w:val="21"/>
              </w:rPr>
              <w:t>数量</w:t>
            </w:r>
          </w:p>
        </w:tc>
        <w:tc>
          <w:tcPr>
            <w:tcW w:w="2320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b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sz w:val="21"/>
                <w:szCs w:val="21"/>
              </w:rPr>
              <w:t>存放地点</w:t>
            </w:r>
          </w:p>
        </w:tc>
        <w:tc>
          <w:tcPr>
            <w:tcW w:w="155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b/>
                <w:sz w:val="21"/>
                <w:szCs w:val="21"/>
              </w:rPr>
            </w:pPr>
            <w:r>
              <w:rPr>
                <w:rFonts w:hint="eastAsia" w:ascii="宋体" w:hAnsi="宋体"/>
                <w:b/>
                <w:sz w:val="21"/>
                <w:szCs w:val="21"/>
              </w:rPr>
              <w:t>保管人</w:t>
            </w:r>
          </w:p>
        </w:tc>
        <w:tc>
          <w:tcPr>
            <w:tcW w:w="1970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b/>
                <w:sz w:val="21"/>
                <w:szCs w:val="21"/>
              </w:rPr>
            </w:pPr>
            <w:r>
              <w:rPr>
                <w:rFonts w:ascii="宋体" w:hAnsi="宋体"/>
                <w:b/>
                <w:sz w:val="21"/>
                <w:szCs w:val="21"/>
              </w:rPr>
              <w:t>备注</w:t>
            </w:r>
            <w:r>
              <w:rPr>
                <w:rFonts w:hint="eastAsia" w:ascii="宋体" w:hAnsi="宋体"/>
                <w:b/>
                <w:color w:val="FF0000"/>
                <w:sz w:val="21"/>
                <w:szCs w:val="21"/>
              </w:rPr>
              <w:t>（联系电话</w:t>
            </w:r>
            <w:r>
              <w:rPr>
                <w:rFonts w:hint="eastAsia" w:ascii="宋体" w:hAnsi="宋体"/>
                <w:b/>
                <w:sz w:val="21"/>
                <w:szCs w:val="21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0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</w:t>
            </w:r>
          </w:p>
        </w:tc>
        <w:tc>
          <w:tcPr>
            <w:tcW w:w="2268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正压式空气呼吸器</w:t>
            </w:r>
          </w:p>
        </w:tc>
        <w:tc>
          <w:tcPr>
            <w:tcW w:w="955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2个</w:t>
            </w:r>
          </w:p>
        </w:tc>
        <w:tc>
          <w:tcPr>
            <w:tcW w:w="2320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车间应急物资专柜</w:t>
            </w:r>
          </w:p>
        </w:tc>
        <w:tc>
          <w:tcPr>
            <w:tcW w:w="155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hint="default" w:ascii="宋体" w:hAnsi="宋体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 w:val="21"/>
                <w:szCs w:val="21"/>
                <w:lang w:val="en-US" w:eastAsia="zh-CN"/>
              </w:rPr>
              <w:t>黄旺</w:t>
            </w:r>
          </w:p>
        </w:tc>
        <w:tc>
          <w:tcPr>
            <w:tcW w:w="1970" w:type="dxa"/>
          </w:tcPr>
          <w:p>
            <w:pPr>
              <w:snapToGrid/>
              <w:spacing w:line="3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18279208055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0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2</w:t>
            </w:r>
          </w:p>
        </w:tc>
        <w:tc>
          <w:tcPr>
            <w:tcW w:w="2268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长管呼吸器</w:t>
            </w:r>
          </w:p>
        </w:tc>
        <w:tc>
          <w:tcPr>
            <w:tcW w:w="955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5个</w:t>
            </w:r>
          </w:p>
        </w:tc>
        <w:tc>
          <w:tcPr>
            <w:tcW w:w="2320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车间应急物资专柜</w:t>
            </w:r>
          </w:p>
        </w:tc>
        <w:tc>
          <w:tcPr>
            <w:tcW w:w="155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  <w:lang w:val="en-US" w:eastAsia="zh-CN"/>
              </w:rPr>
              <w:t>黄旺</w:t>
            </w:r>
          </w:p>
        </w:tc>
        <w:tc>
          <w:tcPr>
            <w:tcW w:w="1970" w:type="dxa"/>
          </w:tcPr>
          <w:p>
            <w:pPr>
              <w:snapToGrid/>
              <w:spacing w:line="3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18279208055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0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3</w:t>
            </w:r>
          </w:p>
        </w:tc>
        <w:tc>
          <w:tcPr>
            <w:tcW w:w="2268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化学防护靴</w:t>
            </w:r>
          </w:p>
        </w:tc>
        <w:tc>
          <w:tcPr>
            <w:tcW w:w="955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5套</w:t>
            </w:r>
          </w:p>
        </w:tc>
        <w:tc>
          <w:tcPr>
            <w:tcW w:w="2320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车间应急物资专柜</w:t>
            </w:r>
          </w:p>
        </w:tc>
        <w:tc>
          <w:tcPr>
            <w:tcW w:w="155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  <w:lang w:val="en-US" w:eastAsia="zh-CN"/>
              </w:rPr>
              <w:t>黄旺</w:t>
            </w:r>
          </w:p>
        </w:tc>
        <w:tc>
          <w:tcPr>
            <w:tcW w:w="1970" w:type="dxa"/>
          </w:tcPr>
          <w:p>
            <w:pPr>
              <w:snapToGrid/>
              <w:spacing w:line="3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18279208055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0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4</w:t>
            </w:r>
          </w:p>
        </w:tc>
        <w:tc>
          <w:tcPr>
            <w:tcW w:w="2268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防酸碱长袖手套</w:t>
            </w:r>
          </w:p>
        </w:tc>
        <w:tc>
          <w:tcPr>
            <w:tcW w:w="955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17双</w:t>
            </w:r>
          </w:p>
        </w:tc>
        <w:tc>
          <w:tcPr>
            <w:tcW w:w="2320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车间应急物资专柜</w:t>
            </w:r>
          </w:p>
        </w:tc>
        <w:tc>
          <w:tcPr>
            <w:tcW w:w="155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  <w:lang w:val="en-US" w:eastAsia="zh-CN"/>
              </w:rPr>
              <w:t>黄旺</w:t>
            </w:r>
          </w:p>
        </w:tc>
        <w:tc>
          <w:tcPr>
            <w:tcW w:w="1970" w:type="dxa"/>
          </w:tcPr>
          <w:p>
            <w:pPr>
              <w:snapToGrid/>
              <w:spacing w:line="3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18279208055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0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5</w:t>
            </w:r>
          </w:p>
        </w:tc>
        <w:tc>
          <w:tcPr>
            <w:tcW w:w="2268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全面防毒口罩</w:t>
            </w:r>
          </w:p>
        </w:tc>
        <w:tc>
          <w:tcPr>
            <w:tcW w:w="955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17个</w:t>
            </w:r>
          </w:p>
        </w:tc>
        <w:tc>
          <w:tcPr>
            <w:tcW w:w="2320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车间应急物资专柜</w:t>
            </w:r>
          </w:p>
        </w:tc>
        <w:tc>
          <w:tcPr>
            <w:tcW w:w="155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  <w:lang w:val="en-US" w:eastAsia="zh-CN"/>
              </w:rPr>
              <w:t>黄旺</w:t>
            </w:r>
          </w:p>
        </w:tc>
        <w:tc>
          <w:tcPr>
            <w:tcW w:w="1970" w:type="dxa"/>
          </w:tcPr>
          <w:p>
            <w:pPr>
              <w:snapToGrid/>
              <w:spacing w:line="3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18279208055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0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6</w:t>
            </w:r>
          </w:p>
        </w:tc>
        <w:tc>
          <w:tcPr>
            <w:tcW w:w="2268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防毒面罩（半面罩）</w:t>
            </w:r>
          </w:p>
        </w:tc>
        <w:tc>
          <w:tcPr>
            <w:tcW w:w="955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17个</w:t>
            </w:r>
          </w:p>
        </w:tc>
        <w:tc>
          <w:tcPr>
            <w:tcW w:w="2320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车间应急物资专柜</w:t>
            </w:r>
          </w:p>
        </w:tc>
        <w:tc>
          <w:tcPr>
            <w:tcW w:w="155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  <w:lang w:val="en-US" w:eastAsia="zh-CN"/>
              </w:rPr>
              <w:t>黄旺</w:t>
            </w:r>
          </w:p>
        </w:tc>
        <w:tc>
          <w:tcPr>
            <w:tcW w:w="1970" w:type="dxa"/>
          </w:tcPr>
          <w:p>
            <w:pPr>
              <w:snapToGrid/>
              <w:spacing w:line="3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18279208055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0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7</w:t>
            </w:r>
          </w:p>
        </w:tc>
        <w:tc>
          <w:tcPr>
            <w:tcW w:w="2268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滤毒盒</w:t>
            </w:r>
          </w:p>
        </w:tc>
        <w:tc>
          <w:tcPr>
            <w:tcW w:w="955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若干</w:t>
            </w:r>
          </w:p>
        </w:tc>
        <w:tc>
          <w:tcPr>
            <w:tcW w:w="2320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车间应急物资专柜</w:t>
            </w:r>
          </w:p>
        </w:tc>
        <w:tc>
          <w:tcPr>
            <w:tcW w:w="155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  <w:lang w:val="en-US" w:eastAsia="zh-CN"/>
              </w:rPr>
              <w:t>黄旺</w:t>
            </w:r>
          </w:p>
        </w:tc>
        <w:tc>
          <w:tcPr>
            <w:tcW w:w="1970" w:type="dxa"/>
          </w:tcPr>
          <w:p>
            <w:pPr>
              <w:snapToGrid/>
              <w:spacing w:line="3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18279208055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0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8</w:t>
            </w:r>
          </w:p>
        </w:tc>
        <w:tc>
          <w:tcPr>
            <w:tcW w:w="2268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防漏管夹（DN50</w:t>
            </w:r>
            <w:r>
              <w:rPr>
                <w:rFonts w:ascii="宋体" w:hAnsi="宋体"/>
                <w:sz w:val="21"/>
                <w:szCs w:val="21"/>
              </w:rPr>
              <w:t>）</w:t>
            </w:r>
          </w:p>
        </w:tc>
        <w:tc>
          <w:tcPr>
            <w:tcW w:w="955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1个</w:t>
            </w:r>
          </w:p>
        </w:tc>
        <w:tc>
          <w:tcPr>
            <w:tcW w:w="2320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车间应急物资专柜</w:t>
            </w:r>
          </w:p>
        </w:tc>
        <w:tc>
          <w:tcPr>
            <w:tcW w:w="155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  <w:lang w:val="en-US" w:eastAsia="zh-CN"/>
              </w:rPr>
              <w:t>黄旺</w:t>
            </w:r>
          </w:p>
        </w:tc>
        <w:tc>
          <w:tcPr>
            <w:tcW w:w="1970" w:type="dxa"/>
          </w:tcPr>
          <w:p>
            <w:pPr>
              <w:snapToGrid/>
              <w:spacing w:line="3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18279208055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0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9</w:t>
            </w:r>
          </w:p>
        </w:tc>
        <w:tc>
          <w:tcPr>
            <w:tcW w:w="2268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防漏管夹 (DN65)</w:t>
            </w:r>
          </w:p>
        </w:tc>
        <w:tc>
          <w:tcPr>
            <w:tcW w:w="955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1个</w:t>
            </w:r>
          </w:p>
        </w:tc>
        <w:tc>
          <w:tcPr>
            <w:tcW w:w="2320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车间应急物资专柜</w:t>
            </w:r>
          </w:p>
        </w:tc>
        <w:tc>
          <w:tcPr>
            <w:tcW w:w="155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  <w:lang w:val="en-US" w:eastAsia="zh-CN"/>
              </w:rPr>
              <w:t>黄旺</w:t>
            </w:r>
          </w:p>
        </w:tc>
        <w:tc>
          <w:tcPr>
            <w:tcW w:w="1970" w:type="dxa"/>
          </w:tcPr>
          <w:p>
            <w:pPr>
              <w:snapToGrid/>
              <w:spacing w:line="3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18279208055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0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10</w:t>
            </w:r>
          </w:p>
        </w:tc>
        <w:tc>
          <w:tcPr>
            <w:tcW w:w="2268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竹签</w:t>
            </w:r>
          </w:p>
        </w:tc>
        <w:tc>
          <w:tcPr>
            <w:tcW w:w="955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若干</w:t>
            </w:r>
          </w:p>
        </w:tc>
        <w:tc>
          <w:tcPr>
            <w:tcW w:w="2320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车间应急物资专柜</w:t>
            </w:r>
          </w:p>
        </w:tc>
        <w:tc>
          <w:tcPr>
            <w:tcW w:w="155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  <w:lang w:val="en-US" w:eastAsia="zh-CN"/>
              </w:rPr>
              <w:t>黄旺</w:t>
            </w:r>
          </w:p>
        </w:tc>
        <w:tc>
          <w:tcPr>
            <w:tcW w:w="1970" w:type="dxa"/>
          </w:tcPr>
          <w:p>
            <w:pPr>
              <w:snapToGrid/>
              <w:spacing w:line="3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18279208055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0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11</w:t>
            </w:r>
          </w:p>
        </w:tc>
        <w:tc>
          <w:tcPr>
            <w:tcW w:w="2268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应急防爆电筒</w:t>
            </w:r>
          </w:p>
        </w:tc>
        <w:tc>
          <w:tcPr>
            <w:tcW w:w="955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3个</w:t>
            </w:r>
          </w:p>
        </w:tc>
        <w:tc>
          <w:tcPr>
            <w:tcW w:w="2320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车间应急物资专柜</w:t>
            </w:r>
          </w:p>
        </w:tc>
        <w:tc>
          <w:tcPr>
            <w:tcW w:w="155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  <w:lang w:val="en-US" w:eastAsia="zh-CN"/>
              </w:rPr>
              <w:t>黄旺</w:t>
            </w:r>
          </w:p>
        </w:tc>
        <w:tc>
          <w:tcPr>
            <w:tcW w:w="1970" w:type="dxa"/>
          </w:tcPr>
          <w:p>
            <w:pPr>
              <w:snapToGrid/>
              <w:spacing w:line="3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18279208055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0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12</w:t>
            </w:r>
          </w:p>
        </w:tc>
        <w:tc>
          <w:tcPr>
            <w:tcW w:w="2268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铁锤</w:t>
            </w:r>
          </w:p>
        </w:tc>
        <w:tc>
          <w:tcPr>
            <w:tcW w:w="955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5把</w:t>
            </w:r>
          </w:p>
        </w:tc>
        <w:tc>
          <w:tcPr>
            <w:tcW w:w="2320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车间应急物资专柜</w:t>
            </w:r>
          </w:p>
        </w:tc>
        <w:tc>
          <w:tcPr>
            <w:tcW w:w="155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  <w:lang w:val="en-US" w:eastAsia="zh-CN"/>
              </w:rPr>
              <w:t>黄旺</w:t>
            </w:r>
          </w:p>
        </w:tc>
        <w:tc>
          <w:tcPr>
            <w:tcW w:w="1970" w:type="dxa"/>
          </w:tcPr>
          <w:p>
            <w:pPr>
              <w:snapToGrid/>
              <w:spacing w:line="3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18279208055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0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13</w:t>
            </w:r>
          </w:p>
        </w:tc>
        <w:tc>
          <w:tcPr>
            <w:tcW w:w="2268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防化服</w:t>
            </w:r>
          </w:p>
        </w:tc>
        <w:tc>
          <w:tcPr>
            <w:tcW w:w="955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5套</w:t>
            </w:r>
          </w:p>
        </w:tc>
        <w:tc>
          <w:tcPr>
            <w:tcW w:w="2320" w:type="dxa"/>
          </w:tcPr>
          <w:p>
            <w:pPr>
              <w:snapToGrid/>
              <w:spacing w:line="300" w:lineRule="exact"/>
              <w:ind w:firstLine="0" w:firstLineChars="0"/>
              <w:rPr>
                <w:rFonts w:ascii="宋体" w:hAnsi="宋体"/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车间应急物资专柜</w:t>
            </w:r>
          </w:p>
        </w:tc>
        <w:tc>
          <w:tcPr>
            <w:tcW w:w="1559" w:type="dxa"/>
          </w:tcPr>
          <w:p>
            <w:pPr>
              <w:snapToGrid/>
              <w:spacing w:line="300" w:lineRule="exact"/>
              <w:ind w:firstLine="0" w:firstLineChars="0"/>
              <w:jc w:val="center"/>
              <w:rPr>
                <w:sz w:val="21"/>
                <w:szCs w:val="21"/>
              </w:rPr>
            </w:pPr>
            <w:r>
              <w:rPr>
                <w:rFonts w:hint="eastAsia" w:ascii="宋体" w:hAnsi="宋体"/>
                <w:sz w:val="21"/>
                <w:szCs w:val="21"/>
                <w:lang w:val="en-US" w:eastAsia="zh-CN"/>
              </w:rPr>
              <w:t>黄旺</w:t>
            </w:r>
          </w:p>
        </w:tc>
        <w:tc>
          <w:tcPr>
            <w:tcW w:w="1970" w:type="dxa"/>
          </w:tcPr>
          <w:p>
            <w:pPr>
              <w:snapToGrid/>
              <w:spacing w:line="3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18279208055</w:t>
            </w:r>
          </w:p>
        </w:tc>
      </w:tr>
    </w:tbl>
    <w:p>
      <w:pP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br w:type="page"/>
      </w:r>
    </w:p>
    <w:p>
      <w:pPr>
        <w:pStyle w:val="11"/>
        <w:spacing w:beforeLines="0" w:afterLines="0"/>
        <w:outlineLvl w:val="0"/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附件2：政府有关部门、外部救援单位名单及联系电话</w:t>
      </w:r>
      <w:bookmarkEnd w:id="15"/>
      <w:bookmarkEnd w:id="16"/>
    </w:p>
    <w:p>
      <w:pPr>
        <w:pStyle w:val="14"/>
        <w:spacing w:beforeLines="0"/>
        <w:rPr>
          <w:sz w:val="21"/>
          <w:szCs w:val="21"/>
        </w:rPr>
      </w:pPr>
      <w:r>
        <w:rPr>
          <w:rFonts w:hint="eastAsia" w:cs="宋体"/>
          <w:sz w:val="21"/>
          <w:szCs w:val="21"/>
        </w:rPr>
        <w:t>表2-1 专业应急救援队一览表</w:t>
      </w:r>
    </w:p>
    <w:tbl>
      <w:tblPr>
        <w:tblStyle w:val="9"/>
        <w:tblW w:w="8767" w:type="dxa"/>
        <w:jc w:val="center"/>
        <w:tblBorders>
          <w:top w:val="single" w:color="000000" w:sz="8" w:space="0"/>
          <w:left w:val="none" w:color="auto" w:sz="0" w:space="0"/>
          <w:bottom w:val="single" w:color="000000" w:sz="8" w:space="0"/>
          <w:right w:val="none" w:color="auto" w:sz="0" w:space="0"/>
          <w:insideH w:val="single" w:color="000000" w:sz="8" w:space="0"/>
          <w:insideV w:val="single" w:color="000000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6"/>
        <w:gridCol w:w="4773"/>
        <w:gridCol w:w="2868"/>
      </w:tblGrid>
      <w:tr>
        <w:tblPrEx>
          <w:tblBorders>
            <w:top w:val="single" w:color="000000" w:sz="8" w:space="0"/>
            <w:left w:val="none" w:color="auto" w:sz="0" w:space="0"/>
            <w:bottom w:val="single" w:color="000000" w:sz="8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26" w:type="dxa"/>
            <w:shd w:val="clear" w:color="auto" w:fill="auto"/>
            <w:vAlign w:val="center"/>
          </w:tcPr>
          <w:p>
            <w:pPr>
              <w:pStyle w:val="15"/>
              <w:rPr>
                <w:b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4773" w:type="dxa"/>
            <w:shd w:val="clear" w:color="auto" w:fill="auto"/>
            <w:vAlign w:val="center"/>
          </w:tcPr>
          <w:p>
            <w:pPr>
              <w:pStyle w:val="15"/>
              <w:rPr>
                <w:b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单位</w:t>
            </w:r>
          </w:p>
        </w:tc>
        <w:tc>
          <w:tcPr>
            <w:tcW w:w="2868" w:type="dxa"/>
            <w:shd w:val="clear" w:color="auto" w:fill="auto"/>
            <w:vAlign w:val="center"/>
          </w:tcPr>
          <w:p>
            <w:pPr>
              <w:pStyle w:val="15"/>
              <w:rPr>
                <w:b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联系电话</w:t>
            </w:r>
          </w:p>
        </w:tc>
      </w:tr>
      <w:tr>
        <w:tblPrEx>
          <w:tblBorders>
            <w:top w:val="single" w:color="000000" w:sz="8" w:space="0"/>
            <w:left w:val="none" w:color="auto" w:sz="0" w:space="0"/>
            <w:bottom w:val="single" w:color="000000" w:sz="8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26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 w:eastAsia="宋体" w:cs="Times New Roman"/>
                <w:kern w:val="2"/>
                <w:sz w:val="21"/>
                <w:szCs w:val="21"/>
              </w:rPr>
              <w:t>1</w:t>
            </w:r>
          </w:p>
        </w:tc>
        <w:tc>
          <w:tcPr>
            <w:tcW w:w="4773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 w:eastAsia="宋体" w:cs="Times New Roman"/>
                <w:kern w:val="2"/>
                <w:sz w:val="21"/>
                <w:szCs w:val="21"/>
              </w:rPr>
              <w:fldChar w:fldCharType="begin"/>
            </w:r>
            <w:r>
              <w:rPr>
                <w:rFonts w:ascii="宋体" w:hAnsi="宋体" w:eastAsia="宋体" w:cs="Times New Roman"/>
                <w:kern w:val="2"/>
                <w:sz w:val="21"/>
                <w:szCs w:val="21"/>
              </w:rPr>
              <w:instrText xml:space="preserve"> HYPERLINK "http://www.baidu.com/link?url=MeQ1FdXHmFodAeySFXLnLCwOEhC3nXOYJD8797FTXNcTBJ5i33Vw6it31FqpgjVI" </w:instrText>
            </w:r>
            <w:r>
              <w:rPr>
                <w:rFonts w:ascii="宋体" w:hAnsi="宋体" w:eastAsia="宋体" w:cs="Times New Roman"/>
                <w:kern w:val="2"/>
                <w:sz w:val="21"/>
                <w:szCs w:val="21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环境保护报警</w:t>
            </w: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fldChar w:fldCharType="end"/>
            </w:r>
          </w:p>
        </w:tc>
        <w:tc>
          <w:tcPr>
            <w:tcW w:w="2868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 w:eastAsia="宋体" w:cs="Times New Roman"/>
                <w:kern w:val="2"/>
                <w:sz w:val="21"/>
                <w:szCs w:val="21"/>
              </w:rPr>
              <w:t>0792-12369</w:t>
            </w:r>
          </w:p>
        </w:tc>
      </w:tr>
      <w:tr>
        <w:tblPrEx>
          <w:tblBorders>
            <w:top w:val="single" w:color="000000" w:sz="8" w:space="0"/>
            <w:left w:val="none" w:color="auto" w:sz="0" w:space="0"/>
            <w:bottom w:val="single" w:color="000000" w:sz="8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26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4773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0000FF"/>
                <w:kern w:val="2"/>
                <w:sz w:val="21"/>
                <w:szCs w:val="21"/>
                <w:lang w:val="en-US" w:eastAsia="zh-CN"/>
              </w:rPr>
              <w:t>九江市生态环境局</w:t>
            </w:r>
          </w:p>
        </w:tc>
        <w:tc>
          <w:tcPr>
            <w:tcW w:w="2868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FF"/>
                <w:spacing w:val="0"/>
                <w:sz w:val="21"/>
                <w:szCs w:val="21"/>
                <w:shd w:val="clear" w:fill="FEFEFE"/>
              </w:rPr>
              <w:t>0792-8792216</w:t>
            </w:r>
          </w:p>
        </w:tc>
      </w:tr>
      <w:tr>
        <w:tblPrEx>
          <w:tblBorders>
            <w:top w:val="single" w:color="000000" w:sz="8" w:space="0"/>
            <w:left w:val="none" w:color="auto" w:sz="0" w:space="0"/>
            <w:bottom w:val="single" w:color="000000" w:sz="8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26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4773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 w:eastAsia="宋体" w:cs="Times New Roman"/>
                <w:kern w:val="2"/>
                <w:sz w:val="21"/>
                <w:szCs w:val="21"/>
              </w:rPr>
              <w:fldChar w:fldCharType="begin"/>
            </w:r>
            <w:r>
              <w:rPr>
                <w:rFonts w:ascii="宋体" w:hAnsi="宋体" w:eastAsia="宋体" w:cs="Times New Roman"/>
                <w:kern w:val="2"/>
                <w:sz w:val="21"/>
                <w:szCs w:val="21"/>
              </w:rPr>
              <w:instrText xml:space="preserve"> HYPERLINK "http://www.baidu.com/link?url=q_ZWmW8HhzBlvVAFB6FRVUJCWhwtjiy86E12KON4RvmpTTfg8JdLo__kGNJ5Ex2t" </w:instrText>
            </w:r>
            <w:r>
              <w:rPr>
                <w:rFonts w:ascii="宋体" w:hAnsi="宋体" w:eastAsia="宋体" w:cs="Times New Roman"/>
                <w:kern w:val="2"/>
                <w:sz w:val="21"/>
                <w:szCs w:val="21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九江市环境保护监测站</w:t>
            </w: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fldChar w:fldCharType="end"/>
            </w:r>
          </w:p>
        </w:tc>
        <w:tc>
          <w:tcPr>
            <w:tcW w:w="2868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 w:eastAsia="宋体" w:cs="Times New Roman"/>
                <w:kern w:val="2"/>
                <w:sz w:val="21"/>
                <w:szCs w:val="21"/>
              </w:rPr>
              <w:t>0792</w:t>
            </w: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  <w:lang w:val="en-US" w:eastAsia="zh-CN"/>
              </w:rPr>
              <w:t>-</w:t>
            </w:r>
            <w:r>
              <w:rPr>
                <w:rFonts w:ascii="宋体" w:hAnsi="宋体" w:eastAsia="宋体" w:cs="Times New Roman"/>
                <w:kern w:val="2"/>
                <w:sz w:val="21"/>
                <w:szCs w:val="21"/>
              </w:rPr>
              <w:t>8221487</w:t>
            </w:r>
          </w:p>
        </w:tc>
      </w:tr>
      <w:tr>
        <w:tblPrEx>
          <w:tblBorders>
            <w:top w:val="single" w:color="000000" w:sz="8" w:space="0"/>
            <w:left w:val="none" w:color="auto" w:sz="0" w:space="0"/>
            <w:bottom w:val="single" w:color="000000" w:sz="8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26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4773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九江市生态环境保护综合执法局</w:t>
            </w:r>
          </w:p>
        </w:tc>
        <w:tc>
          <w:tcPr>
            <w:tcW w:w="2868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 w:eastAsia="宋体" w:cs="Times New Roman"/>
                <w:kern w:val="2"/>
                <w:sz w:val="21"/>
                <w:szCs w:val="21"/>
              </w:rPr>
              <w:t>0792-8575771</w:t>
            </w:r>
          </w:p>
        </w:tc>
      </w:tr>
      <w:tr>
        <w:tblPrEx>
          <w:tblBorders>
            <w:top w:val="single" w:color="000000" w:sz="8" w:space="0"/>
            <w:left w:val="none" w:color="auto" w:sz="0" w:space="0"/>
            <w:bottom w:val="single" w:color="000000" w:sz="8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26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773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  <w:lang w:val="en-US" w:eastAsia="zh-CN"/>
              </w:rPr>
              <w:t>九江市</w:t>
            </w: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湖口</w:t>
            </w: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  <w:lang w:eastAsia="zh-CN"/>
              </w:rPr>
              <w:t>生态环境局</w:t>
            </w:r>
          </w:p>
        </w:tc>
        <w:tc>
          <w:tcPr>
            <w:tcW w:w="2868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 w:eastAsia="宋体" w:cs="Times New Roman"/>
                <w:kern w:val="2"/>
                <w:sz w:val="21"/>
                <w:szCs w:val="21"/>
              </w:rPr>
              <w:t>0792-6324369</w:t>
            </w:r>
          </w:p>
        </w:tc>
      </w:tr>
      <w:tr>
        <w:tblPrEx>
          <w:tblBorders>
            <w:top w:val="single" w:color="000000" w:sz="8" w:space="0"/>
            <w:left w:val="none" w:color="auto" w:sz="0" w:space="0"/>
            <w:bottom w:val="single" w:color="000000" w:sz="8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26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  <w:lang w:val="en-US" w:eastAsia="zh-CN"/>
              </w:rPr>
              <w:t>6</w:t>
            </w:r>
          </w:p>
        </w:tc>
        <w:tc>
          <w:tcPr>
            <w:tcW w:w="4773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九江市</w:t>
            </w: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  <w:lang w:eastAsia="zh-CN"/>
              </w:rPr>
              <w:t>应急管理局</w:t>
            </w:r>
          </w:p>
        </w:tc>
        <w:tc>
          <w:tcPr>
            <w:tcW w:w="2868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 w:eastAsia="宋体" w:cs="Times New Roman"/>
                <w:kern w:val="2"/>
                <w:sz w:val="21"/>
                <w:szCs w:val="21"/>
              </w:rPr>
              <w:t>0792-8587228</w:t>
            </w:r>
          </w:p>
        </w:tc>
      </w:tr>
      <w:tr>
        <w:tblPrEx>
          <w:tblBorders>
            <w:top w:val="single" w:color="000000" w:sz="8" w:space="0"/>
            <w:left w:val="none" w:color="auto" w:sz="0" w:space="0"/>
            <w:bottom w:val="single" w:color="000000" w:sz="8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26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  <w:lang w:val="en-US" w:eastAsia="zh-CN"/>
              </w:rPr>
              <w:t>7</w:t>
            </w:r>
          </w:p>
        </w:tc>
        <w:tc>
          <w:tcPr>
            <w:tcW w:w="4773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0000FF"/>
                <w:sz w:val="21"/>
                <w:szCs w:val="21"/>
                <w:lang w:val="en-US" w:eastAsia="zh-CN"/>
              </w:rPr>
              <w:t>九江市消防救援支队</w:t>
            </w:r>
          </w:p>
        </w:tc>
        <w:tc>
          <w:tcPr>
            <w:tcW w:w="2868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 w:eastAsia="宋体" w:cs="Times New Roman"/>
                <w:color w:val="0000FF"/>
                <w:kern w:val="2"/>
                <w:sz w:val="21"/>
                <w:szCs w:val="21"/>
              </w:rPr>
              <w:t>0792-8333682</w:t>
            </w:r>
          </w:p>
        </w:tc>
      </w:tr>
      <w:tr>
        <w:tblPrEx>
          <w:tblBorders>
            <w:top w:val="single" w:color="000000" w:sz="8" w:space="0"/>
            <w:left w:val="none" w:color="auto" w:sz="0" w:space="0"/>
            <w:bottom w:val="single" w:color="000000" w:sz="8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26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  <w:lang w:val="en-US" w:eastAsia="zh-CN"/>
              </w:rPr>
              <w:t>8</w:t>
            </w:r>
          </w:p>
        </w:tc>
        <w:tc>
          <w:tcPr>
            <w:tcW w:w="4773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湖口县</w:t>
            </w: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  <w:lang w:eastAsia="zh-CN"/>
              </w:rPr>
              <w:t>应急管理局</w:t>
            </w:r>
          </w:p>
        </w:tc>
        <w:tc>
          <w:tcPr>
            <w:tcW w:w="2868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 w:eastAsia="宋体" w:cs="Times New Roman"/>
                <w:kern w:val="2"/>
                <w:sz w:val="21"/>
                <w:szCs w:val="21"/>
              </w:rPr>
              <w:t>0792—6332510</w:t>
            </w:r>
          </w:p>
        </w:tc>
      </w:tr>
      <w:tr>
        <w:tblPrEx>
          <w:tblBorders>
            <w:top w:val="single" w:color="000000" w:sz="8" w:space="0"/>
            <w:left w:val="none" w:color="auto" w:sz="0" w:space="0"/>
            <w:bottom w:val="single" w:color="000000" w:sz="8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26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  <w:lang w:val="en-US" w:eastAsia="zh-CN"/>
              </w:rPr>
              <w:t>9</w:t>
            </w:r>
          </w:p>
        </w:tc>
        <w:tc>
          <w:tcPr>
            <w:tcW w:w="4773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0000FF"/>
                <w:sz w:val="21"/>
                <w:szCs w:val="21"/>
                <w:lang w:val="en-US" w:eastAsia="zh-CN"/>
              </w:rPr>
              <w:t>湖口县消防救援大队</w:t>
            </w:r>
          </w:p>
        </w:tc>
        <w:tc>
          <w:tcPr>
            <w:tcW w:w="2868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 w:eastAsia="宋体" w:cs="Times New Roman"/>
                <w:color w:val="0000FF"/>
                <w:kern w:val="2"/>
                <w:sz w:val="21"/>
                <w:szCs w:val="21"/>
              </w:rPr>
              <w:t>0792-6380824</w:t>
            </w:r>
          </w:p>
        </w:tc>
      </w:tr>
      <w:tr>
        <w:tblPrEx>
          <w:tblBorders>
            <w:top w:val="single" w:color="000000" w:sz="8" w:space="0"/>
            <w:left w:val="none" w:color="auto" w:sz="0" w:space="0"/>
            <w:bottom w:val="single" w:color="000000" w:sz="8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26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773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九江市安全生产应急救援指挥中心</w:t>
            </w:r>
          </w:p>
        </w:tc>
        <w:tc>
          <w:tcPr>
            <w:tcW w:w="2868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 w:eastAsia="宋体" w:cs="Times New Roman"/>
                <w:kern w:val="2"/>
                <w:sz w:val="21"/>
                <w:szCs w:val="21"/>
              </w:rPr>
              <w:t>0792-877975</w:t>
            </w:r>
          </w:p>
        </w:tc>
      </w:tr>
      <w:tr>
        <w:tblPrEx>
          <w:tblBorders>
            <w:top w:val="single" w:color="000000" w:sz="8" w:space="0"/>
            <w:left w:val="none" w:color="auto" w:sz="0" w:space="0"/>
            <w:bottom w:val="single" w:color="000000" w:sz="8" w:space="0"/>
            <w:right w:val="none" w:color="auto" w:sz="0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126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0000FF"/>
                <w:kern w:val="2"/>
                <w:sz w:val="21"/>
                <w:szCs w:val="21"/>
                <w:lang w:val="en-US" w:eastAsia="zh-CN"/>
              </w:rPr>
              <w:t>11</w:t>
            </w:r>
          </w:p>
        </w:tc>
        <w:tc>
          <w:tcPr>
            <w:tcW w:w="4773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0000FF"/>
                <w:kern w:val="2"/>
                <w:sz w:val="21"/>
                <w:szCs w:val="21"/>
              </w:rPr>
              <w:t>湖口县人民医院</w:t>
            </w:r>
          </w:p>
        </w:tc>
        <w:tc>
          <w:tcPr>
            <w:tcW w:w="2868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Times New Roman" w:hAnsi="Times New Roman" w:eastAsia="宋体" w:cs="仿宋_GB2312"/>
                <w:color w:val="000000"/>
                <w:spacing w:val="5"/>
                <w:kern w:val="44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0000FF"/>
                <w:kern w:val="2"/>
                <w:sz w:val="21"/>
                <w:szCs w:val="21"/>
              </w:rPr>
              <w:t>120</w:t>
            </w:r>
          </w:p>
        </w:tc>
      </w:tr>
    </w:tbl>
    <w:p>
      <w:pPr>
        <w:pStyle w:val="14"/>
        <w:spacing w:beforeLines="0"/>
        <w:rPr>
          <w:rFonts w:cs="宋体"/>
          <w:sz w:val="21"/>
          <w:szCs w:val="21"/>
        </w:rPr>
      </w:pPr>
      <w:r>
        <w:rPr>
          <w:rFonts w:cs="宋体"/>
          <w:sz w:val="21"/>
          <w:szCs w:val="21"/>
        </w:rPr>
        <w:t>表</w:t>
      </w:r>
      <w:r>
        <w:rPr>
          <w:rFonts w:hint="eastAsia" w:cs="宋体"/>
          <w:sz w:val="21"/>
          <w:szCs w:val="21"/>
        </w:rPr>
        <w:t>2-2 周边企业</w:t>
      </w:r>
      <w:r>
        <w:rPr>
          <w:rFonts w:cs="宋体"/>
          <w:sz w:val="21"/>
          <w:szCs w:val="21"/>
        </w:rPr>
        <w:t>联络方式一览表</w:t>
      </w:r>
    </w:p>
    <w:tbl>
      <w:tblPr>
        <w:tblStyle w:val="9"/>
        <w:tblW w:w="4997" w:type="pct"/>
        <w:jc w:val="center"/>
        <w:tblBorders>
          <w:top w:val="single" w:color="auto" w:sz="8" w:space="0"/>
          <w:left w:val="none" w:color="auto" w:sz="0" w:space="0"/>
          <w:bottom w:val="single" w:color="auto" w:sz="8" w:space="0"/>
          <w:right w:val="none" w:color="auto" w:sz="0" w:space="0"/>
          <w:insideH w:val="single" w:color="auto" w:sz="8" w:space="0"/>
          <w:insideV w:val="single" w:color="auto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7"/>
        <w:gridCol w:w="5073"/>
        <w:gridCol w:w="1399"/>
        <w:gridCol w:w="2056"/>
      </w:tblGrid>
      <w:tr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tblHeader/>
          <w:jc w:val="center"/>
        </w:trPr>
        <w:tc>
          <w:tcPr>
            <w:tcW w:w="547" w:type="pct"/>
            <w:shd w:val="clear" w:color="auto" w:fill="auto"/>
            <w:vAlign w:val="center"/>
          </w:tcPr>
          <w:p>
            <w:pPr>
              <w:widowControl w:val="0"/>
              <w:adjustRightInd/>
              <w:snapToGrid/>
              <w:spacing w:after="0" w:line="240" w:lineRule="auto"/>
              <w:ind w:firstLine="0" w:firstLineChars="0"/>
              <w:jc w:val="center"/>
              <w:rPr>
                <w:rFonts w:ascii="宋体" w:hAnsi="宋体" w:eastAsia="宋体" w:cs="宋体"/>
                <w:b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1"/>
                <w:szCs w:val="21"/>
              </w:rPr>
              <w:t>序号</w:t>
            </w:r>
          </w:p>
        </w:tc>
        <w:tc>
          <w:tcPr>
            <w:tcW w:w="2648" w:type="pct"/>
            <w:shd w:val="clear" w:color="auto" w:fill="auto"/>
            <w:vAlign w:val="center"/>
          </w:tcPr>
          <w:p>
            <w:pPr>
              <w:widowControl w:val="0"/>
              <w:adjustRightInd/>
              <w:snapToGrid/>
              <w:spacing w:after="0" w:line="240" w:lineRule="auto"/>
              <w:ind w:firstLine="0" w:firstLineChars="0"/>
              <w:jc w:val="center"/>
              <w:rPr>
                <w:rFonts w:ascii="宋体" w:hAnsi="宋体" w:eastAsia="宋体" w:cs="宋体"/>
                <w:b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1"/>
                <w:szCs w:val="21"/>
              </w:rPr>
              <w:t>名称</w:t>
            </w:r>
          </w:p>
        </w:tc>
        <w:tc>
          <w:tcPr>
            <w:tcW w:w="730" w:type="pct"/>
            <w:shd w:val="clear" w:color="auto" w:fill="auto"/>
            <w:vAlign w:val="center"/>
          </w:tcPr>
          <w:p>
            <w:pPr>
              <w:widowControl w:val="0"/>
              <w:adjustRightInd/>
              <w:snapToGrid/>
              <w:spacing w:after="0" w:line="240" w:lineRule="auto"/>
              <w:ind w:firstLine="0" w:firstLineChars="0"/>
              <w:jc w:val="center"/>
              <w:rPr>
                <w:rFonts w:ascii="宋体" w:hAnsi="宋体" w:eastAsia="宋体" w:cs="宋体"/>
                <w:b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1"/>
                <w:szCs w:val="21"/>
              </w:rPr>
              <w:t>负责人</w:t>
            </w:r>
          </w:p>
        </w:tc>
        <w:tc>
          <w:tcPr>
            <w:tcW w:w="1073" w:type="pct"/>
            <w:shd w:val="clear" w:color="auto" w:fill="auto"/>
            <w:vAlign w:val="center"/>
          </w:tcPr>
          <w:p>
            <w:pPr>
              <w:widowControl w:val="0"/>
              <w:adjustRightInd/>
              <w:snapToGrid/>
              <w:spacing w:after="0" w:line="240" w:lineRule="auto"/>
              <w:ind w:firstLine="0" w:firstLineChars="0"/>
              <w:jc w:val="center"/>
              <w:rPr>
                <w:rFonts w:ascii="宋体" w:hAnsi="宋体" w:eastAsia="宋体" w:cs="宋体"/>
                <w:b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1"/>
                <w:szCs w:val="21"/>
              </w:rPr>
              <w:t>手机号码</w:t>
            </w:r>
          </w:p>
        </w:tc>
      </w:tr>
      <w:tr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47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ascii="宋体" w:hAnsi="宋体" w:eastAsia="宋体" w:cs="宋体"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1</w:t>
            </w:r>
          </w:p>
        </w:tc>
        <w:tc>
          <w:tcPr>
            <w:tcW w:w="5073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宋体" w:hAnsi="宋体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九江前发精细化工有限公司</w:t>
            </w:r>
          </w:p>
        </w:tc>
        <w:tc>
          <w:tcPr>
            <w:tcW w:w="1399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宋体" w:hAnsi="宋体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王会铃</w:t>
            </w:r>
          </w:p>
        </w:tc>
        <w:tc>
          <w:tcPr>
            <w:tcW w:w="2056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宋体" w:hAnsi="宋体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15805264914</w:t>
            </w:r>
          </w:p>
        </w:tc>
      </w:tr>
      <w:tr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47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ascii="宋体" w:hAnsi="宋体" w:eastAsia="宋体" w:cs="宋体"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2</w:t>
            </w:r>
          </w:p>
        </w:tc>
        <w:tc>
          <w:tcPr>
            <w:tcW w:w="5073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宋体" w:hAnsi="宋体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江西润达新材料有限公司</w:t>
            </w:r>
          </w:p>
        </w:tc>
        <w:tc>
          <w:tcPr>
            <w:tcW w:w="1399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宋体" w:hAnsi="宋体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马总</w:t>
            </w:r>
          </w:p>
        </w:tc>
        <w:tc>
          <w:tcPr>
            <w:tcW w:w="2056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default" w:ascii="宋体" w:hAnsi="宋体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19979288770</w:t>
            </w:r>
          </w:p>
        </w:tc>
      </w:tr>
      <w:tr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47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宋体" w:hAnsi="宋体" w:eastAsia="宋体" w:cs="宋体"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3</w:t>
            </w:r>
          </w:p>
        </w:tc>
        <w:tc>
          <w:tcPr>
            <w:tcW w:w="5073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宋体" w:hAnsi="宋体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江西永芳科技有限公司</w:t>
            </w:r>
          </w:p>
        </w:tc>
        <w:tc>
          <w:tcPr>
            <w:tcW w:w="1399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宋体" w:hAnsi="宋体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蒋峰</w:t>
            </w:r>
          </w:p>
        </w:tc>
        <w:tc>
          <w:tcPr>
            <w:tcW w:w="2056" w:type="dxa"/>
            <w:shd w:val="clear" w:color="auto" w:fill="auto"/>
            <w:vAlign w:val="center"/>
          </w:tcPr>
          <w:p>
            <w:pPr>
              <w:widowControl w:val="0"/>
              <w:spacing w:after="0" w:line="240" w:lineRule="auto"/>
              <w:ind w:firstLine="0" w:firstLineChars="0"/>
              <w:jc w:val="center"/>
              <w:rPr>
                <w:rFonts w:hint="eastAsia" w:ascii="宋体" w:hAnsi="宋体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kern w:val="2"/>
                <w:sz w:val="21"/>
                <w:szCs w:val="21"/>
              </w:rPr>
              <w:t>18962206785</w:t>
            </w:r>
          </w:p>
        </w:tc>
      </w:tr>
    </w:tbl>
    <w:p>
      <w:pPr>
        <w:rPr>
          <w:rFonts w:hint="eastAsia" w:cs="宋体"/>
          <w:sz w:val="24"/>
          <w:szCs w:val="28"/>
        </w:rPr>
      </w:pPr>
      <w:r>
        <w:rPr>
          <w:rFonts w:hint="eastAsia" w:cs="宋体"/>
          <w:sz w:val="24"/>
          <w:szCs w:val="28"/>
        </w:rPr>
        <w:br w:type="page"/>
      </w:r>
    </w:p>
    <w:p>
      <w:pPr>
        <w:pStyle w:val="11"/>
        <w:spacing w:beforeLines="0" w:afterLines="0"/>
        <w:outlineLvl w:val="0"/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</w:pPr>
      <w:bookmarkStart w:id="17" w:name="_Toc27931"/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附件</w:t>
      </w:r>
      <w:r>
        <w:rPr>
          <w:rFonts w:hint="eastAsia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：标准化文件</w:t>
      </w:r>
      <w:bookmarkEnd w:id="17"/>
    </w:p>
    <w:p>
      <w:pPr>
        <w:ind w:firstLine="480"/>
        <w:rPr>
          <w:rFonts w:hint="eastAsia" w:eastAsia="宋体"/>
          <w:snapToGrid w:val="0"/>
          <w:lang w:eastAsia="zh-CN"/>
        </w:rPr>
      </w:pPr>
      <w:r>
        <w:rPr>
          <w:snapToGrid w:val="0"/>
        </w:rPr>
        <w:t>1</w:t>
      </w:r>
      <w:r>
        <w:rPr>
          <w:rFonts w:hint="eastAsia" w:cs="宋体"/>
          <w:snapToGrid w:val="0"/>
        </w:rPr>
        <w:t>、公司突发环境事故报告表</w:t>
      </w:r>
      <w:r>
        <w:rPr>
          <w:rFonts w:hint="eastAsia"/>
          <w:snapToGrid w:val="0"/>
          <w:lang w:eastAsia="zh-CN"/>
        </w:rPr>
        <w:t>（</w:t>
      </w:r>
      <w:r>
        <w:rPr>
          <w:rFonts w:hint="eastAsia" w:cs="宋体"/>
          <w:snapToGrid w:val="0"/>
        </w:rPr>
        <w:t>初报</w:t>
      </w:r>
      <w:r>
        <w:rPr>
          <w:rFonts w:hint="eastAsia"/>
          <w:snapToGrid w:val="0"/>
          <w:lang w:eastAsia="zh-CN"/>
        </w:rPr>
        <w:t>）</w:t>
      </w:r>
    </w:p>
    <w:tbl>
      <w:tblPr>
        <w:tblStyle w:val="9"/>
        <w:tblW w:w="9639" w:type="dxa"/>
        <w:jc w:val="center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128"/>
        <w:gridCol w:w="913"/>
        <w:gridCol w:w="1851"/>
        <w:gridCol w:w="695"/>
        <w:gridCol w:w="673"/>
        <w:gridCol w:w="328"/>
        <w:gridCol w:w="1571"/>
        <w:gridCol w:w="1480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vMerge w:val="restart"/>
            <w:tcBorders>
              <w:top w:val="single" w:color="000000" w:sz="6" w:space="0"/>
              <w:left w:val="single" w:color="000000" w:sz="4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报告方式</w:t>
            </w:r>
          </w:p>
        </w:tc>
        <w:tc>
          <w:tcPr>
            <w:tcW w:w="91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kern w:val="0"/>
              </w:rPr>
              <w:t>1</w:t>
            </w:r>
          </w:p>
        </w:tc>
        <w:tc>
          <w:tcPr>
            <w:tcW w:w="1851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电话报告</w:t>
            </w:r>
          </w:p>
        </w:tc>
        <w:tc>
          <w:tcPr>
            <w:tcW w:w="1368" w:type="dxa"/>
            <w:gridSpan w:val="2"/>
            <w:vMerge w:val="restart"/>
            <w:tcBorders>
              <w:top w:val="single" w:color="000000" w:sz="6" w:space="0"/>
              <w:left w:val="single" w:color="000000" w:sz="4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报告人</w:t>
            </w:r>
          </w:p>
        </w:tc>
        <w:tc>
          <w:tcPr>
            <w:tcW w:w="1899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内部</w:t>
            </w:r>
          </w:p>
        </w:tc>
        <w:tc>
          <w:tcPr>
            <w:tcW w:w="1480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vMerge w:val="continue"/>
            <w:tcBorders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ind w:firstLine="480"/>
            </w:pPr>
          </w:p>
        </w:tc>
        <w:tc>
          <w:tcPr>
            <w:tcW w:w="91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kern w:val="0"/>
              </w:rPr>
              <w:t>2</w:t>
            </w:r>
          </w:p>
        </w:tc>
        <w:tc>
          <w:tcPr>
            <w:tcW w:w="1851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书面报告</w:t>
            </w:r>
          </w:p>
        </w:tc>
        <w:tc>
          <w:tcPr>
            <w:tcW w:w="1368" w:type="dxa"/>
            <w:gridSpan w:val="2"/>
            <w:vMerge w:val="continue"/>
            <w:tcBorders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ind w:firstLine="480"/>
            </w:pPr>
          </w:p>
        </w:tc>
        <w:tc>
          <w:tcPr>
            <w:tcW w:w="1899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外部</w:t>
            </w:r>
          </w:p>
        </w:tc>
        <w:tc>
          <w:tcPr>
            <w:tcW w:w="1480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报告时间</w:t>
            </w:r>
          </w:p>
        </w:tc>
        <w:tc>
          <w:tcPr>
            <w:tcW w:w="7511" w:type="dxa"/>
            <w:gridSpan w:val="7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年  月 日</w:t>
            </w:r>
            <w:r>
              <w:rPr>
                <w:kern w:val="0"/>
              </w:rPr>
              <w:tab/>
            </w:r>
            <w:r>
              <w:rPr>
                <w:rFonts w:hint="eastAsia" w:cs="宋体"/>
                <w:kern w:val="0"/>
              </w:rPr>
              <w:t>时 分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vMerge w:val="restart"/>
            <w:tcBorders>
              <w:top w:val="single" w:color="000000" w:sz="6" w:space="0"/>
              <w:left w:val="single" w:color="000000" w:sz="4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报告顺序</w:t>
            </w:r>
          </w:p>
        </w:tc>
        <w:tc>
          <w:tcPr>
            <w:tcW w:w="91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kern w:val="0"/>
              </w:rPr>
              <w:t>1</w:t>
            </w:r>
          </w:p>
        </w:tc>
        <w:tc>
          <w:tcPr>
            <w:tcW w:w="2546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公司应急指挥中心</w:t>
            </w:r>
          </w:p>
        </w:tc>
        <w:tc>
          <w:tcPr>
            <w:tcW w:w="1001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3051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当班调度通知相关部门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480"/>
            </w:pPr>
          </w:p>
        </w:tc>
        <w:tc>
          <w:tcPr>
            <w:tcW w:w="91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kern w:val="0"/>
              </w:rPr>
              <w:t>2</w:t>
            </w:r>
          </w:p>
        </w:tc>
        <w:tc>
          <w:tcPr>
            <w:tcW w:w="2546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九江市</w:t>
            </w:r>
            <w:r>
              <w:rPr>
                <w:rFonts w:hint="eastAsia" w:cs="宋体"/>
                <w:kern w:val="0"/>
                <w:lang w:val="en-US" w:eastAsia="zh-CN"/>
              </w:rPr>
              <w:t>湖口</w:t>
            </w:r>
            <w:r>
              <w:rPr>
                <w:rFonts w:hint="eastAsia" w:cs="宋体"/>
                <w:kern w:val="0"/>
              </w:rPr>
              <w:t>生态环境局</w:t>
            </w:r>
          </w:p>
        </w:tc>
        <w:tc>
          <w:tcPr>
            <w:tcW w:w="1001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3051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据事件级别逐级上报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480"/>
            </w:pPr>
          </w:p>
        </w:tc>
        <w:tc>
          <w:tcPr>
            <w:tcW w:w="91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kern w:val="0"/>
              </w:rPr>
              <w:t>3</w:t>
            </w:r>
          </w:p>
        </w:tc>
        <w:tc>
          <w:tcPr>
            <w:tcW w:w="2546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工业园应急办</w:t>
            </w:r>
          </w:p>
        </w:tc>
        <w:tc>
          <w:tcPr>
            <w:tcW w:w="1001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3051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据事件级别逐级上报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480"/>
            </w:pPr>
          </w:p>
        </w:tc>
        <w:tc>
          <w:tcPr>
            <w:tcW w:w="91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kern w:val="0"/>
              </w:rPr>
              <w:t>4</w:t>
            </w:r>
          </w:p>
        </w:tc>
        <w:tc>
          <w:tcPr>
            <w:tcW w:w="2546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  <w:lang w:val="en-US" w:eastAsia="zh-CN"/>
              </w:rPr>
              <w:t>湖口</w:t>
            </w:r>
            <w:r>
              <w:rPr>
                <w:rFonts w:hint="eastAsia" w:cs="宋体"/>
              </w:rPr>
              <w:t>县消防大队</w:t>
            </w:r>
          </w:p>
        </w:tc>
        <w:tc>
          <w:tcPr>
            <w:tcW w:w="1001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3051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据事件级别逐级上报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单位名称</w:t>
            </w:r>
          </w:p>
        </w:tc>
        <w:tc>
          <w:tcPr>
            <w:tcW w:w="7511" w:type="dxa"/>
            <w:gridSpan w:val="7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地址</w:t>
            </w:r>
          </w:p>
        </w:tc>
        <w:tc>
          <w:tcPr>
            <w:tcW w:w="7511" w:type="dxa"/>
            <w:gridSpan w:val="7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省市</w:t>
            </w:r>
            <w:r>
              <w:rPr>
                <w:kern w:val="0"/>
              </w:rPr>
              <w:tab/>
            </w:r>
            <w:r>
              <w:rPr>
                <w:rFonts w:hint="eastAsia" w:cs="宋体"/>
                <w:kern w:val="0"/>
              </w:rPr>
              <w:t>区</w:t>
            </w:r>
            <w:r>
              <w:rPr>
                <w:kern w:val="0"/>
              </w:rPr>
              <w:tab/>
            </w:r>
            <w:r>
              <w:rPr>
                <w:rFonts w:hint="eastAsia" w:cs="宋体"/>
                <w:kern w:val="0"/>
              </w:rPr>
              <w:t>街道</w:t>
            </w:r>
            <w:r>
              <w:rPr>
                <w:rFonts w:hint="eastAsia"/>
                <w:kern w:val="0"/>
                <w:lang w:eastAsia="zh-CN"/>
              </w:rPr>
              <w:t>（</w:t>
            </w:r>
            <w:r>
              <w:rPr>
                <w:rFonts w:hint="eastAsia" w:cs="宋体"/>
                <w:kern w:val="0"/>
              </w:rPr>
              <w:t>乡、镇</w:t>
            </w:r>
            <w:r>
              <w:rPr>
                <w:rFonts w:hint="eastAsia"/>
                <w:kern w:val="0"/>
                <w:lang w:eastAsia="zh-CN"/>
              </w:rPr>
              <w:t>）</w:t>
            </w:r>
            <w:r>
              <w:rPr>
                <w:kern w:val="0"/>
              </w:rPr>
              <w:tab/>
            </w:r>
            <w:r>
              <w:rPr>
                <w:rFonts w:hint="eastAsia" w:cs="宋体"/>
                <w:kern w:val="0"/>
              </w:rPr>
              <w:t>路号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法人代表</w:t>
            </w:r>
          </w:p>
        </w:tc>
        <w:tc>
          <w:tcPr>
            <w:tcW w:w="2764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1696" w:type="dxa"/>
            <w:gridSpan w:val="3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联系电话</w:t>
            </w:r>
          </w:p>
        </w:tc>
        <w:tc>
          <w:tcPr>
            <w:tcW w:w="3051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传真</w:t>
            </w:r>
          </w:p>
        </w:tc>
        <w:tc>
          <w:tcPr>
            <w:tcW w:w="2764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1696" w:type="dxa"/>
            <w:gridSpan w:val="3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kern w:val="0"/>
              </w:rPr>
              <w:t>Email</w:t>
            </w:r>
          </w:p>
        </w:tc>
        <w:tc>
          <w:tcPr>
            <w:tcW w:w="3051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发生位置</w:t>
            </w:r>
          </w:p>
        </w:tc>
        <w:tc>
          <w:tcPr>
            <w:tcW w:w="2764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1696" w:type="dxa"/>
            <w:gridSpan w:val="3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设备设施名称</w:t>
            </w:r>
          </w:p>
        </w:tc>
        <w:tc>
          <w:tcPr>
            <w:tcW w:w="3051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物料名称</w:t>
            </w:r>
          </w:p>
        </w:tc>
        <w:tc>
          <w:tcPr>
            <w:tcW w:w="7511" w:type="dxa"/>
            <w:gridSpan w:val="7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类型</w:t>
            </w:r>
          </w:p>
        </w:tc>
        <w:tc>
          <w:tcPr>
            <w:tcW w:w="7511" w:type="dxa"/>
            <w:gridSpan w:val="7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kern w:val="0"/>
              </w:rPr>
              <w:t>□</w:t>
            </w:r>
            <w:r>
              <w:rPr>
                <w:rFonts w:hint="eastAsia" w:cs="宋体"/>
                <w:kern w:val="0"/>
              </w:rPr>
              <w:t>火灾</w:t>
            </w:r>
            <w:r>
              <w:rPr>
                <w:kern w:val="0"/>
              </w:rPr>
              <w:tab/>
            </w:r>
            <w:r>
              <w:rPr>
                <w:kern w:val="0"/>
              </w:rPr>
              <w:t>□</w:t>
            </w:r>
            <w:r>
              <w:rPr>
                <w:rFonts w:hint="eastAsia" w:cs="宋体"/>
                <w:kern w:val="0"/>
              </w:rPr>
              <w:t>泄漏</w:t>
            </w:r>
            <w:r>
              <w:rPr>
                <w:kern w:val="0"/>
              </w:rPr>
              <w:tab/>
            </w:r>
            <w:r>
              <w:rPr>
                <w:kern w:val="0"/>
              </w:rPr>
              <w:t>□</w:t>
            </w:r>
            <w:r>
              <w:rPr>
                <w:rFonts w:hint="eastAsia" w:cs="宋体"/>
                <w:kern w:val="0"/>
              </w:rPr>
              <w:t>爆炸</w:t>
            </w:r>
            <w:r>
              <w:rPr>
                <w:kern w:val="0"/>
              </w:rPr>
              <w:tab/>
            </w:r>
            <w:r>
              <w:rPr>
                <w:kern w:val="0"/>
              </w:rPr>
              <w:t>□</w:t>
            </w:r>
            <w:r>
              <w:rPr>
                <w:rFonts w:hint="eastAsia" w:cs="宋体"/>
                <w:kern w:val="0"/>
              </w:rPr>
              <w:t>其它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污染物名称</w:t>
            </w:r>
          </w:p>
        </w:tc>
        <w:tc>
          <w:tcPr>
            <w:tcW w:w="4132" w:type="dxa"/>
            <w:gridSpan w:val="4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数量</w:t>
            </w:r>
          </w:p>
        </w:tc>
        <w:tc>
          <w:tcPr>
            <w:tcW w:w="3379" w:type="dxa"/>
            <w:gridSpan w:val="3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排放去向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4132" w:type="dxa"/>
            <w:gridSpan w:val="4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3379" w:type="dxa"/>
            <w:gridSpan w:val="3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4132" w:type="dxa"/>
            <w:gridSpan w:val="4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3379" w:type="dxa"/>
            <w:gridSpan w:val="3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已污染的范围</w:t>
            </w:r>
          </w:p>
        </w:tc>
        <w:tc>
          <w:tcPr>
            <w:tcW w:w="7511" w:type="dxa"/>
            <w:gridSpan w:val="7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可能受影响区域</w:t>
            </w:r>
          </w:p>
        </w:tc>
        <w:tc>
          <w:tcPr>
            <w:tcW w:w="7511" w:type="dxa"/>
            <w:gridSpan w:val="7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潜在的危害程度转</w:t>
            </w:r>
          </w:p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化方式趋向</w:t>
            </w:r>
          </w:p>
        </w:tc>
        <w:tc>
          <w:tcPr>
            <w:tcW w:w="7511" w:type="dxa"/>
            <w:gridSpan w:val="7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已采取的应急措施</w:t>
            </w:r>
          </w:p>
        </w:tc>
        <w:tc>
          <w:tcPr>
            <w:tcW w:w="7511" w:type="dxa"/>
            <w:gridSpan w:val="7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建议采取措施</w:t>
            </w:r>
          </w:p>
        </w:tc>
        <w:tc>
          <w:tcPr>
            <w:tcW w:w="7511" w:type="dxa"/>
            <w:gridSpan w:val="7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128" w:type="dxa"/>
            <w:tcBorders>
              <w:top w:val="single" w:color="000000" w:sz="6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直接人员伤亡和财</w:t>
            </w:r>
          </w:p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产经济损失</w:t>
            </w:r>
          </w:p>
        </w:tc>
        <w:tc>
          <w:tcPr>
            <w:tcW w:w="7511" w:type="dxa"/>
            <w:gridSpan w:val="7"/>
            <w:tcBorders>
              <w:top w:val="single" w:color="000000" w:sz="6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</w:tbl>
    <w:p>
      <w:pPr>
        <w:ind w:firstLine="480"/>
        <w:rPr>
          <w:snapToGrid w:val="0"/>
        </w:rPr>
        <w:sectPr>
          <w:pgSz w:w="11905" w:h="16838"/>
          <w:pgMar w:top="1440" w:right="1270" w:bottom="1440" w:left="1270" w:header="1134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docGrid w:type="lines" w:linePitch="332" w:charSpace="0"/>
        </w:sectPr>
      </w:pPr>
    </w:p>
    <w:p>
      <w:pPr>
        <w:ind w:firstLine="480"/>
        <w:rPr>
          <w:rFonts w:hint="eastAsia" w:eastAsia="宋体"/>
          <w:snapToGrid w:val="0"/>
          <w:lang w:eastAsia="zh-CN"/>
        </w:rPr>
      </w:pPr>
      <w:r>
        <w:rPr>
          <w:snapToGrid w:val="0"/>
        </w:rPr>
        <w:t>2</w:t>
      </w:r>
      <w:r>
        <w:rPr>
          <w:rFonts w:hint="eastAsia" w:cs="宋体"/>
          <w:snapToGrid w:val="0"/>
        </w:rPr>
        <w:t>、公司突发环境事件报告表</w:t>
      </w:r>
      <w:r>
        <w:rPr>
          <w:rFonts w:hint="eastAsia"/>
          <w:snapToGrid w:val="0"/>
          <w:lang w:eastAsia="zh-CN"/>
        </w:rPr>
        <w:t>（</w:t>
      </w:r>
      <w:r>
        <w:rPr>
          <w:rFonts w:hint="eastAsia" w:cs="宋体"/>
          <w:snapToGrid w:val="0"/>
        </w:rPr>
        <w:t>处理结果报告</w:t>
      </w:r>
      <w:r>
        <w:rPr>
          <w:rFonts w:hint="eastAsia"/>
          <w:snapToGrid w:val="0"/>
          <w:lang w:eastAsia="zh-CN"/>
        </w:rPr>
        <w:t>）</w:t>
      </w:r>
    </w:p>
    <w:tbl>
      <w:tblPr>
        <w:tblStyle w:val="9"/>
        <w:tblW w:w="9639" w:type="dxa"/>
        <w:jc w:val="center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38"/>
        <w:gridCol w:w="1825"/>
        <w:gridCol w:w="533"/>
        <w:gridCol w:w="847"/>
        <w:gridCol w:w="1662"/>
        <w:gridCol w:w="42"/>
        <w:gridCol w:w="1559"/>
        <w:gridCol w:w="2933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063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报告方式</w:t>
            </w:r>
          </w:p>
        </w:tc>
        <w:tc>
          <w:tcPr>
            <w:tcW w:w="3084" w:type="dxa"/>
            <w:gridSpan w:val="4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电话报告或网络报告</w:t>
            </w:r>
          </w:p>
        </w:tc>
        <w:tc>
          <w:tcPr>
            <w:tcW w:w="1559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报告人</w:t>
            </w:r>
          </w:p>
        </w:tc>
        <w:tc>
          <w:tcPr>
            <w:tcW w:w="293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063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报告时间</w:t>
            </w:r>
          </w:p>
        </w:tc>
        <w:tc>
          <w:tcPr>
            <w:tcW w:w="1380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年</w:t>
            </w:r>
          </w:p>
        </w:tc>
        <w:tc>
          <w:tcPr>
            <w:tcW w:w="1662" w:type="dxa"/>
            <w:tcBorders>
              <w:top w:val="single" w:color="000000" w:sz="6" w:space="0"/>
              <w:left w:val="nil"/>
              <w:bottom w:val="single" w:color="000000" w:sz="6" w:space="0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月</w:t>
            </w:r>
          </w:p>
        </w:tc>
        <w:tc>
          <w:tcPr>
            <w:tcW w:w="4534" w:type="dxa"/>
            <w:gridSpan w:val="3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日</w:t>
            </w:r>
            <w:r>
              <w:rPr>
                <w:kern w:val="0"/>
              </w:rPr>
              <w:tab/>
            </w:r>
            <w:r>
              <w:rPr>
                <w:rFonts w:hint="eastAsia" w:cs="宋体"/>
                <w:kern w:val="0"/>
              </w:rPr>
              <w:t>时</w:t>
            </w:r>
            <w:r>
              <w:rPr>
                <w:kern w:val="0"/>
              </w:rPr>
              <w:tab/>
            </w:r>
            <w:r>
              <w:rPr>
                <w:rFonts w:hint="eastAsia" w:cs="宋体"/>
                <w:kern w:val="0"/>
              </w:rPr>
              <w:t>分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063" w:type="dxa"/>
            <w:gridSpan w:val="2"/>
            <w:vMerge w:val="restart"/>
            <w:tcBorders>
              <w:top w:val="single" w:color="000000" w:sz="6" w:space="0"/>
              <w:left w:val="single" w:color="000000" w:sz="4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报告顺序</w:t>
            </w:r>
          </w:p>
        </w:tc>
        <w:tc>
          <w:tcPr>
            <w:tcW w:w="53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kern w:val="0"/>
              </w:rPr>
              <w:t>1</w:t>
            </w:r>
          </w:p>
        </w:tc>
        <w:tc>
          <w:tcPr>
            <w:tcW w:w="2551" w:type="dxa"/>
            <w:gridSpan w:val="3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公司应急指挥中心</w:t>
            </w:r>
          </w:p>
        </w:tc>
        <w:tc>
          <w:tcPr>
            <w:tcW w:w="1559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293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当班调度通知相关部门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063" w:type="dxa"/>
            <w:gridSpan w:val="2"/>
            <w:vMerge w:val="continue"/>
            <w:tcBorders>
              <w:left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480"/>
            </w:pPr>
          </w:p>
        </w:tc>
        <w:tc>
          <w:tcPr>
            <w:tcW w:w="53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kern w:val="0"/>
              </w:rPr>
              <w:t>2</w:t>
            </w:r>
          </w:p>
        </w:tc>
        <w:tc>
          <w:tcPr>
            <w:tcW w:w="2551" w:type="dxa"/>
            <w:gridSpan w:val="3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九江市</w:t>
            </w:r>
            <w:r>
              <w:rPr>
                <w:rFonts w:hint="eastAsia" w:cs="宋体"/>
                <w:kern w:val="0"/>
                <w:lang w:eastAsia="zh-CN"/>
              </w:rPr>
              <w:t>湖口</w:t>
            </w:r>
            <w:r>
              <w:rPr>
                <w:rFonts w:hint="eastAsia" w:cs="宋体"/>
                <w:kern w:val="0"/>
              </w:rPr>
              <w:t>生态环境局</w:t>
            </w:r>
          </w:p>
        </w:tc>
        <w:tc>
          <w:tcPr>
            <w:tcW w:w="1559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293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据事件级别逐级上报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063" w:type="dxa"/>
            <w:gridSpan w:val="2"/>
            <w:vMerge w:val="continue"/>
            <w:tcBorders>
              <w:left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480"/>
            </w:pPr>
          </w:p>
        </w:tc>
        <w:tc>
          <w:tcPr>
            <w:tcW w:w="53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kern w:val="0"/>
              </w:rPr>
              <w:t>3</w:t>
            </w:r>
          </w:p>
        </w:tc>
        <w:tc>
          <w:tcPr>
            <w:tcW w:w="2551" w:type="dxa"/>
            <w:gridSpan w:val="3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工业园应急办</w:t>
            </w:r>
          </w:p>
        </w:tc>
        <w:tc>
          <w:tcPr>
            <w:tcW w:w="1559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293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据事件级别逐级上报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063" w:type="dxa"/>
            <w:gridSpan w:val="2"/>
            <w:vMerge w:val="continue"/>
            <w:tcBorders>
              <w:left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480"/>
            </w:pPr>
          </w:p>
        </w:tc>
        <w:tc>
          <w:tcPr>
            <w:tcW w:w="53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kern w:val="0"/>
              </w:rPr>
              <w:t>4</w:t>
            </w:r>
          </w:p>
        </w:tc>
        <w:tc>
          <w:tcPr>
            <w:tcW w:w="2551" w:type="dxa"/>
            <w:gridSpan w:val="3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lang w:eastAsia="zh-CN"/>
              </w:rPr>
              <w:t>湖口</w:t>
            </w:r>
            <w:r>
              <w:rPr>
                <w:rFonts w:hint="eastAsia" w:cs="宋体"/>
              </w:rPr>
              <w:t>县消防大队</w:t>
            </w:r>
          </w:p>
        </w:tc>
        <w:tc>
          <w:tcPr>
            <w:tcW w:w="1559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293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据事件级别逐级上报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063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单位名称</w:t>
            </w:r>
          </w:p>
        </w:tc>
        <w:tc>
          <w:tcPr>
            <w:tcW w:w="7576" w:type="dxa"/>
            <w:gridSpan w:val="6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063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地址</w:t>
            </w:r>
          </w:p>
        </w:tc>
        <w:tc>
          <w:tcPr>
            <w:tcW w:w="1380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省</w:t>
            </w:r>
          </w:p>
        </w:tc>
        <w:tc>
          <w:tcPr>
            <w:tcW w:w="1662" w:type="dxa"/>
            <w:tcBorders>
              <w:top w:val="single" w:color="000000" w:sz="6" w:space="0"/>
              <w:left w:val="nil"/>
              <w:bottom w:val="single" w:color="000000" w:sz="6" w:space="0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市</w:t>
            </w:r>
            <w:r>
              <w:rPr>
                <w:kern w:val="0"/>
              </w:rPr>
              <w:tab/>
            </w:r>
            <w:r>
              <w:rPr>
                <w:rFonts w:hint="eastAsia" w:cs="宋体"/>
                <w:kern w:val="0"/>
              </w:rPr>
              <w:t>区</w:t>
            </w:r>
          </w:p>
        </w:tc>
        <w:tc>
          <w:tcPr>
            <w:tcW w:w="4534" w:type="dxa"/>
            <w:gridSpan w:val="3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街道</w:t>
            </w:r>
            <w:r>
              <w:rPr>
                <w:rFonts w:hint="eastAsia"/>
                <w:kern w:val="0"/>
                <w:lang w:eastAsia="zh-CN"/>
              </w:rPr>
              <w:t>（</w:t>
            </w:r>
            <w:r>
              <w:rPr>
                <w:rFonts w:hint="eastAsia" w:cs="宋体"/>
                <w:kern w:val="0"/>
              </w:rPr>
              <w:t>乡、镇</w:t>
            </w:r>
            <w:r>
              <w:rPr>
                <w:rFonts w:hint="eastAsia"/>
                <w:kern w:val="0"/>
                <w:lang w:eastAsia="zh-CN"/>
              </w:rPr>
              <w:t>）</w:t>
            </w:r>
            <w:r>
              <w:rPr>
                <w:kern w:val="0"/>
              </w:rPr>
              <w:tab/>
            </w:r>
            <w:r>
              <w:rPr>
                <w:rFonts w:hint="eastAsia" w:cs="宋体"/>
                <w:kern w:val="0"/>
              </w:rPr>
              <w:t>路</w:t>
            </w:r>
            <w:r>
              <w:rPr>
                <w:kern w:val="0"/>
              </w:rPr>
              <w:tab/>
            </w:r>
            <w:r>
              <w:rPr>
                <w:rFonts w:hint="eastAsia" w:cs="宋体"/>
                <w:kern w:val="0"/>
              </w:rPr>
              <w:t>号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063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法人代表</w:t>
            </w:r>
          </w:p>
        </w:tc>
        <w:tc>
          <w:tcPr>
            <w:tcW w:w="3084" w:type="dxa"/>
            <w:gridSpan w:val="4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1559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联系电话</w:t>
            </w:r>
          </w:p>
        </w:tc>
        <w:tc>
          <w:tcPr>
            <w:tcW w:w="293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063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传真</w:t>
            </w:r>
          </w:p>
        </w:tc>
        <w:tc>
          <w:tcPr>
            <w:tcW w:w="3084" w:type="dxa"/>
            <w:gridSpan w:val="4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1559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kern w:val="0"/>
              </w:rPr>
              <w:t>Email</w:t>
            </w:r>
          </w:p>
        </w:tc>
        <w:tc>
          <w:tcPr>
            <w:tcW w:w="293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063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发生位置</w:t>
            </w:r>
          </w:p>
        </w:tc>
        <w:tc>
          <w:tcPr>
            <w:tcW w:w="3084" w:type="dxa"/>
            <w:gridSpan w:val="4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1559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设备设施名称</w:t>
            </w:r>
          </w:p>
        </w:tc>
        <w:tc>
          <w:tcPr>
            <w:tcW w:w="293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063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物料名称</w:t>
            </w:r>
          </w:p>
        </w:tc>
        <w:tc>
          <w:tcPr>
            <w:tcW w:w="7576" w:type="dxa"/>
            <w:gridSpan w:val="6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063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类型</w:t>
            </w:r>
          </w:p>
        </w:tc>
        <w:tc>
          <w:tcPr>
            <w:tcW w:w="1380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kern w:val="0"/>
              </w:rPr>
              <w:t>□</w:t>
            </w:r>
            <w:r>
              <w:rPr>
                <w:rFonts w:hint="eastAsia" w:cs="宋体"/>
                <w:kern w:val="0"/>
              </w:rPr>
              <w:t>火灾</w:t>
            </w:r>
          </w:p>
        </w:tc>
        <w:tc>
          <w:tcPr>
            <w:tcW w:w="1662" w:type="dxa"/>
            <w:tcBorders>
              <w:top w:val="single" w:color="000000" w:sz="6" w:space="0"/>
              <w:left w:val="nil"/>
              <w:bottom w:val="single" w:color="000000" w:sz="6" w:space="0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kern w:val="0"/>
              </w:rPr>
              <w:t>□</w:t>
            </w:r>
            <w:r>
              <w:rPr>
                <w:rFonts w:hint="eastAsia" w:cs="宋体"/>
                <w:kern w:val="0"/>
              </w:rPr>
              <w:t>泄漏</w:t>
            </w:r>
          </w:p>
        </w:tc>
        <w:tc>
          <w:tcPr>
            <w:tcW w:w="4534" w:type="dxa"/>
            <w:gridSpan w:val="3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kern w:val="0"/>
              </w:rPr>
              <w:t>□</w:t>
            </w:r>
            <w:r>
              <w:rPr>
                <w:rFonts w:hint="eastAsia" w:cs="宋体"/>
                <w:kern w:val="0"/>
              </w:rPr>
              <w:t>爆炸</w:t>
            </w:r>
            <w:r>
              <w:rPr>
                <w:kern w:val="0"/>
              </w:rPr>
              <w:t xml:space="preserve">    □</w:t>
            </w:r>
            <w:r>
              <w:rPr>
                <w:rFonts w:hint="eastAsia" w:cs="宋体"/>
                <w:kern w:val="0"/>
              </w:rPr>
              <w:t>其它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063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污染物名称</w:t>
            </w:r>
          </w:p>
        </w:tc>
        <w:tc>
          <w:tcPr>
            <w:tcW w:w="4643" w:type="dxa"/>
            <w:gridSpan w:val="5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数量</w:t>
            </w:r>
          </w:p>
        </w:tc>
        <w:tc>
          <w:tcPr>
            <w:tcW w:w="293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排放去向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063" w:type="dxa"/>
            <w:gridSpan w:val="2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4643" w:type="dxa"/>
            <w:gridSpan w:val="5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2933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2063" w:type="dxa"/>
            <w:gridSpan w:val="2"/>
            <w:tcBorders>
              <w:top w:val="single" w:color="000000" w:sz="6" w:space="0"/>
              <w:left w:val="single" w:color="000000" w:sz="4" w:space="0"/>
              <w:bottom w:val="nil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报告正文：</w:t>
            </w:r>
          </w:p>
        </w:tc>
        <w:tc>
          <w:tcPr>
            <w:tcW w:w="1380" w:type="dxa"/>
            <w:gridSpan w:val="2"/>
            <w:tcBorders>
              <w:top w:val="single" w:color="000000" w:sz="6" w:space="0"/>
              <w:left w:val="nil"/>
              <w:bottom w:val="nil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1662" w:type="dxa"/>
            <w:tcBorders>
              <w:top w:val="single" w:color="000000" w:sz="6" w:space="0"/>
              <w:left w:val="nil"/>
              <w:bottom w:val="nil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4534" w:type="dxa"/>
            <w:gridSpan w:val="3"/>
            <w:tcBorders>
              <w:top w:val="single" w:color="000000" w:sz="6" w:space="0"/>
              <w:left w:val="nil"/>
              <w:bottom w:val="nil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105" w:type="dxa"/>
            <w:gridSpan w:val="5"/>
            <w:tcBorders>
              <w:top w:val="nil"/>
              <w:left w:val="single" w:color="000000" w:sz="4" w:space="0"/>
              <w:bottom w:val="nil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处理事件的措施、过程和结果：</w:t>
            </w:r>
          </w:p>
        </w:tc>
        <w:tc>
          <w:tcPr>
            <w:tcW w:w="4534" w:type="dxa"/>
            <w:gridSpan w:val="3"/>
            <w:tcBorders>
              <w:top w:val="nil"/>
              <w:left w:val="nil"/>
              <w:bottom w:val="nil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3443" w:type="dxa"/>
            <w:gridSpan w:val="4"/>
            <w:tcBorders>
              <w:top w:val="nil"/>
              <w:left w:val="single" w:color="000000" w:sz="4" w:space="0"/>
              <w:bottom w:val="nil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污染的范围和程度：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4534" w:type="dxa"/>
            <w:gridSpan w:val="3"/>
            <w:tcBorders>
              <w:top w:val="nil"/>
              <w:left w:val="nil"/>
              <w:bottom w:val="nil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105" w:type="dxa"/>
            <w:gridSpan w:val="5"/>
            <w:tcBorders>
              <w:top w:val="nil"/>
              <w:left w:val="single" w:color="000000" w:sz="4" w:space="0"/>
              <w:bottom w:val="nil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事件潜在或间接的危害、社会影响：</w:t>
            </w:r>
          </w:p>
        </w:tc>
        <w:tc>
          <w:tcPr>
            <w:tcW w:w="4534" w:type="dxa"/>
            <w:gridSpan w:val="3"/>
            <w:tcBorders>
              <w:top w:val="nil"/>
              <w:left w:val="nil"/>
              <w:bottom w:val="nil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3443" w:type="dxa"/>
            <w:gridSpan w:val="4"/>
            <w:tcBorders>
              <w:top w:val="nil"/>
              <w:left w:val="single" w:color="000000" w:sz="4" w:space="0"/>
              <w:bottom w:val="nil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处理后的遗留问题：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4534" w:type="dxa"/>
            <w:gridSpan w:val="3"/>
            <w:tcBorders>
              <w:top w:val="nil"/>
              <w:left w:val="nil"/>
              <w:bottom w:val="nil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105" w:type="dxa"/>
            <w:gridSpan w:val="5"/>
            <w:tcBorders>
              <w:top w:val="nil"/>
              <w:left w:val="single" w:color="000000" w:sz="4" w:space="0"/>
              <w:bottom w:val="nil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参加处理工作的有关部门和工作内容：</w:t>
            </w:r>
          </w:p>
        </w:tc>
        <w:tc>
          <w:tcPr>
            <w:tcW w:w="4534" w:type="dxa"/>
            <w:gridSpan w:val="3"/>
            <w:tcBorders>
              <w:top w:val="nil"/>
              <w:left w:val="nil"/>
              <w:bottom w:val="nil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105" w:type="dxa"/>
            <w:gridSpan w:val="5"/>
            <w:tcBorders>
              <w:top w:val="nil"/>
              <w:left w:val="single" w:color="000000" w:sz="4" w:space="0"/>
              <w:bottom w:val="nil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有关危害与损失的证明文件等详细情况。</w:t>
            </w:r>
          </w:p>
        </w:tc>
        <w:tc>
          <w:tcPr>
            <w:tcW w:w="4534" w:type="dxa"/>
            <w:gridSpan w:val="3"/>
            <w:tcBorders>
              <w:top w:val="nil"/>
              <w:left w:val="nil"/>
              <w:bottom w:val="nil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0" w:hRule="atLeast"/>
          <w:jc w:val="center"/>
        </w:trPr>
        <w:tc>
          <w:tcPr>
            <w:tcW w:w="238" w:type="dxa"/>
            <w:tcBorders>
              <w:top w:val="nil"/>
              <w:left w:val="single" w:color="000000" w:sz="4" w:space="0"/>
              <w:bottom w:val="single" w:color="000000" w:sz="4" w:space="0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single" w:color="000000" w:sz="4" w:space="0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1380" w:type="dxa"/>
            <w:gridSpan w:val="2"/>
            <w:tcBorders>
              <w:top w:val="nil"/>
              <w:left w:val="nil"/>
              <w:bottom w:val="single" w:color="000000" w:sz="4" w:space="0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1662" w:type="dxa"/>
            <w:tcBorders>
              <w:top w:val="nil"/>
              <w:left w:val="nil"/>
              <w:bottom w:val="single" w:color="000000" w:sz="4" w:space="0"/>
              <w:right w:val="nil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</w:tc>
        <w:tc>
          <w:tcPr>
            <w:tcW w:w="4534" w:type="dxa"/>
            <w:gridSpan w:val="3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（不够可附页）</w:t>
            </w:r>
          </w:p>
        </w:tc>
      </w:tr>
    </w:tbl>
    <w:p>
      <w:pPr>
        <w:ind w:firstLine="0" w:firstLineChars="0"/>
        <w:rPr>
          <w:b/>
          <w:bCs/>
          <w:sz w:val="32"/>
          <w:szCs w:val="32"/>
        </w:rPr>
        <w:sectPr>
          <w:pgSz w:w="11905" w:h="16838"/>
          <w:pgMar w:top="1440" w:right="1270" w:bottom="1440" w:left="1270" w:header="1134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docGrid w:type="lines" w:linePitch="332" w:charSpace="0"/>
        </w:sectPr>
      </w:pPr>
    </w:p>
    <w:p>
      <w:pPr>
        <w:ind w:firstLine="480"/>
        <w:rPr>
          <w:snapToGrid w:val="0"/>
        </w:rPr>
      </w:pPr>
      <w:r>
        <w:rPr>
          <w:snapToGrid w:val="0"/>
        </w:rPr>
        <w:t>3</w:t>
      </w:r>
      <w:r>
        <w:rPr>
          <w:rFonts w:hint="eastAsia" w:cs="宋体"/>
          <w:snapToGrid w:val="0"/>
        </w:rPr>
        <w:t>、公司突发环境事件内部信息传报表格</w:t>
      </w:r>
    </w:p>
    <w:tbl>
      <w:tblPr>
        <w:tblStyle w:val="9"/>
        <w:tblpPr w:leftFromText="180" w:rightFromText="180" w:vertAnchor="text" w:horzAnchor="page" w:tblpXSpec="center" w:tblpY="451"/>
        <w:tblOverlap w:val="never"/>
        <w:tblW w:w="9531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45"/>
        <w:gridCol w:w="1085"/>
        <w:gridCol w:w="1497"/>
        <w:gridCol w:w="1573"/>
        <w:gridCol w:w="229"/>
        <w:gridCol w:w="1879"/>
        <w:gridCol w:w="229"/>
        <w:gridCol w:w="1894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5" w:hRule="atLeast"/>
        </w:trPr>
        <w:tc>
          <w:tcPr>
            <w:tcW w:w="2230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  <w:r>
              <w:rPr>
                <w:rFonts w:hint="eastAsia" w:cs="宋体"/>
                <w:kern w:val="0"/>
              </w:rPr>
              <w:t>事故发生场所</w:t>
            </w:r>
          </w:p>
        </w:tc>
        <w:tc>
          <w:tcPr>
            <w:tcW w:w="3070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</w:p>
        </w:tc>
        <w:tc>
          <w:tcPr>
            <w:tcW w:w="2108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  <w:r>
              <w:rPr>
                <w:rFonts w:hint="eastAsia" w:cs="宋体"/>
                <w:kern w:val="0"/>
              </w:rPr>
              <w:t>环境负责人</w:t>
            </w:r>
          </w:p>
        </w:tc>
        <w:tc>
          <w:tcPr>
            <w:tcW w:w="2123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49" w:hRule="atLeast"/>
        </w:trPr>
        <w:tc>
          <w:tcPr>
            <w:tcW w:w="2230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  <w:r>
              <w:rPr>
                <w:rFonts w:hint="eastAsia" w:cs="宋体"/>
                <w:kern w:val="0"/>
              </w:rPr>
              <w:t>事故责任人</w:t>
            </w:r>
          </w:p>
        </w:tc>
        <w:tc>
          <w:tcPr>
            <w:tcW w:w="3070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</w:p>
        </w:tc>
        <w:tc>
          <w:tcPr>
            <w:tcW w:w="2108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  <w:r>
              <w:rPr>
                <w:rFonts w:hint="eastAsia" w:cs="宋体"/>
                <w:kern w:val="0"/>
              </w:rPr>
              <w:t>事故发生时间</w:t>
            </w:r>
          </w:p>
        </w:tc>
        <w:tc>
          <w:tcPr>
            <w:tcW w:w="2123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98" w:hRule="atLeast"/>
        </w:trPr>
        <w:tc>
          <w:tcPr>
            <w:tcW w:w="2230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是否违反相关法</w:t>
            </w:r>
          </w:p>
          <w:p>
            <w:pPr>
              <w:pStyle w:val="16"/>
            </w:pPr>
            <w:r>
              <w:rPr>
                <w:rFonts w:hint="eastAsia" w:cs="宋体"/>
                <w:kern w:val="0"/>
              </w:rPr>
              <w:t>律法规</w:t>
            </w:r>
          </w:p>
        </w:tc>
        <w:tc>
          <w:tcPr>
            <w:tcW w:w="7301" w:type="dxa"/>
            <w:gridSpan w:val="6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  <w:r>
              <w:rPr>
                <w:rFonts w:hint="eastAsia" w:cs="宋体"/>
                <w:kern w:val="0"/>
              </w:rPr>
              <w:t>是</w:t>
            </w:r>
            <w:r>
              <w:rPr>
                <w:kern w:val="0"/>
              </w:rPr>
              <w:t xml:space="preserve">□    </w:t>
            </w:r>
            <w:r>
              <w:rPr>
                <w:rFonts w:hint="eastAsia" w:cs="宋体"/>
                <w:kern w:val="0"/>
              </w:rPr>
              <w:t>否</w:t>
            </w:r>
            <w:r>
              <w:rPr>
                <w:kern w:val="0"/>
              </w:rPr>
              <w:t>□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90" w:hRule="atLeast"/>
        </w:trPr>
        <w:tc>
          <w:tcPr>
            <w:tcW w:w="2230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  <w:r>
              <w:rPr>
                <w:rFonts w:hint="eastAsia" w:cs="宋体"/>
                <w:kern w:val="0"/>
              </w:rPr>
              <w:t>事故发生经过</w:t>
            </w:r>
          </w:p>
        </w:tc>
        <w:tc>
          <w:tcPr>
            <w:tcW w:w="7301" w:type="dxa"/>
            <w:gridSpan w:val="6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  <w:p>
            <w:pPr>
              <w:pStyle w:val="16"/>
              <w:rPr>
                <w:kern w:val="0"/>
              </w:rPr>
            </w:pPr>
          </w:p>
          <w:p>
            <w:pPr>
              <w:pStyle w:val="16"/>
              <w:rPr>
                <w:kern w:val="0"/>
              </w:rPr>
            </w:pPr>
          </w:p>
          <w:p>
            <w:pPr>
              <w:pStyle w:val="16"/>
              <w:rPr>
                <w:kern w:val="0"/>
              </w:rPr>
            </w:pPr>
          </w:p>
          <w:p>
            <w:pPr>
              <w:pStyle w:val="16"/>
            </w:pPr>
            <w:r>
              <w:rPr>
                <w:rFonts w:hint="eastAsia" w:cs="宋体"/>
                <w:kern w:val="0"/>
              </w:rPr>
              <w:t>签名：日期：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79" w:hRule="atLeast"/>
        </w:trPr>
        <w:tc>
          <w:tcPr>
            <w:tcW w:w="2230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  <w:r>
              <w:rPr>
                <w:rFonts w:hint="eastAsia" w:cs="宋体"/>
                <w:kern w:val="0"/>
              </w:rPr>
              <w:t>事故发生原因</w:t>
            </w:r>
          </w:p>
        </w:tc>
        <w:tc>
          <w:tcPr>
            <w:tcW w:w="7301" w:type="dxa"/>
            <w:gridSpan w:val="6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  <w:p>
            <w:pPr>
              <w:pStyle w:val="16"/>
              <w:rPr>
                <w:kern w:val="0"/>
              </w:rPr>
            </w:pPr>
          </w:p>
          <w:p>
            <w:pPr>
              <w:pStyle w:val="16"/>
              <w:rPr>
                <w:kern w:val="0"/>
              </w:rPr>
            </w:pPr>
          </w:p>
          <w:p>
            <w:pPr>
              <w:pStyle w:val="16"/>
              <w:rPr>
                <w:kern w:val="0"/>
              </w:rPr>
            </w:pPr>
          </w:p>
          <w:p>
            <w:pPr>
              <w:pStyle w:val="16"/>
            </w:pPr>
            <w:r>
              <w:rPr>
                <w:rFonts w:hint="eastAsia" w:cs="宋体"/>
                <w:kern w:val="0"/>
              </w:rPr>
              <w:t>签名：日期：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47" w:hRule="atLeast"/>
        </w:trPr>
        <w:tc>
          <w:tcPr>
            <w:tcW w:w="2230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  <w:r>
              <w:rPr>
                <w:rFonts w:hint="eastAsia" w:cs="宋体"/>
                <w:kern w:val="0"/>
              </w:rPr>
              <w:t>解决方法及措施</w:t>
            </w:r>
          </w:p>
        </w:tc>
        <w:tc>
          <w:tcPr>
            <w:tcW w:w="7301" w:type="dxa"/>
            <w:gridSpan w:val="6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  <w:rPr>
                <w:kern w:val="0"/>
              </w:rPr>
            </w:pPr>
          </w:p>
          <w:p>
            <w:pPr>
              <w:pStyle w:val="16"/>
              <w:rPr>
                <w:kern w:val="0"/>
              </w:rPr>
            </w:pPr>
          </w:p>
          <w:p>
            <w:pPr>
              <w:pStyle w:val="16"/>
              <w:rPr>
                <w:kern w:val="0"/>
              </w:rPr>
            </w:pPr>
          </w:p>
          <w:p>
            <w:pPr>
              <w:pStyle w:val="16"/>
              <w:rPr>
                <w:kern w:val="0"/>
              </w:rPr>
            </w:pPr>
          </w:p>
          <w:p>
            <w:pPr>
              <w:pStyle w:val="16"/>
            </w:pPr>
            <w:r>
              <w:rPr>
                <w:rFonts w:hint="eastAsia" w:cs="宋体"/>
                <w:kern w:val="0"/>
              </w:rPr>
              <w:t>签名：日期：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85" w:hRule="atLeast"/>
        </w:trPr>
        <w:tc>
          <w:tcPr>
            <w:tcW w:w="114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  <w:r>
              <w:rPr>
                <w:rFonts w:hint="eastAsia" w:cs="宋体"/>
                <w:kern w:val="0"/>
              </w:rPr>
              <w:t>评定人</w:t>
            </w:r>
          </w:p>
        </w:tc>
        <w:tc>
          <w:tcPr>
            <w:tcW w:w="10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</w:p>
        </w:tc>
        <w:tc>
          <w:tcPr>
            <w:tcW w:w="149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  <w:r>
              <w:rPr>
                <w:rFonts w:hint="eastAsia" w:cs="宋体"/>
                <w:kern w:val="0"/>
              </w:rPr>
              <w:t>评定部门</w:t>
            </w:r>
          </w:p>
        </w:tc>
        <w:tc>
          <w:tcPr>
            <w:tcW w:w="1802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</w:p>
        </w:tc>
        <w:tc>
          <w:tcPr>
            <w:tcW w:w="2108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  <w:r>
              <w:rPr>
                <w:rFonts w:hint="eastAsia" w:cs="宋体"/>
                <w:kern w:val="0"/>
              </w:rPr>
              <w:t>报告日期</w:t>
            </w:r>
          </w:p>
        </w:tc>
        <w:tc>
          <w:tcPr>
            <w:tcW w:w="189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93" w:hRule="atLeast"/>
        </w:trPr>
        <w:tc>
          <w:tcPr>
            <w:tcW w:w="2230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  <w:r>
              <w:rPr>
                <w:rFonts w:hint="eastAsia" w:cs="宋体"/>
                <w:kern w:val="0"/>
              </w:rPr>
              <w:t>管理者代表确认</w:t>
            </w:r>
          </w:p>
        </w:tc>
        <w:tc>
          <w:tcPr>
            <w:tcW w:w="7301" w:type="dxa"/>
            <w:gridSpan w:val="6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pStyle w:val="16"/>
            </w:pPr>
          </w:p>
        </w:tc>
      </w:tr>
    </w:tbl>
    <w:p>
      <w:pPr>
        <w:ind w:firstLine="0" w:firstLineChars="0"/>
        <w:rPr>
          <w:b/>
          <w:bCs/>
          <w:sz w:val="32"/>
          <w:szCs w:val="32"/>
        </w:rPr>
      </w:pPr>
    </w:p>
    <w:p>
      <w:pPr>
        <w:ind w:firstLine="0" w:firstLineChars="0"/>
        <w:rPr>
          <w:b/>
          <w:bCs/>
          <w:sz w:val="32"/>
          <w:szCs w:val="32"/>
        </w:rPr>
        <w:sectPr>
          <w:pgSz w:w="11905" w:h="16838"/>
          <w:pgMar w:top="1440" w:right="1270" w:bottom="1440" w:left="1270" w:header="1134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docGrid w:type="lines" w:linePitch="332" w:charSpace="0"/>
        </w:sectPr>
      </w:pPr>
    </w:p>
    <w:p>
      <w:pPr>
        <w:ind w:firstLine="480"/>
        <w:rPr>
          <w:snapToGrid w:val="0"/>
        </w:rPr>
      </w:pPr>
      <w:r>
        <w:rPr>
          <w:snapToGrid w:val="0"/>
        </w:rPr>
        <w:t>4</w:t>
      </w:r>
      <w:r>
        <w:rPr>
          <w:rFonts w:hint="eastAsia" w:cs="宋体"/>
          <w:snapToGrid w:val="0"/>
        </w:rPr>
        <w:t>、公司培训签到及考评表</w:t>
      </w:r>
    </w:p>
    <w:p>
      <w:pPr>
        <w:ind w:firstLine="480"/>
        <w:rPr>
          <w:rFonts w:eastAsia="楷体_GB2312"/>
          <w:snapToGrid w:val="0"/>
        </w:rPr>
      </w:pPr>
      <w:r>
        <w:rPr>
          <w:kern w:val="0"/>
        </w:rPr>
        <w:t>□</w:t>
      </w:r>
      <w:r>
        <w:rPr>
          <w:rFonts w:hint="eastAsia" w:cs="宋体"/>
          <w:kern w:val="0"/>
        </w:rPr>
        <w:t>新进人员</w:t>
      </w:r>
      <w:r>
        <w:rPr>
          <w:kern w:val="0"/>
        </w:rPr>
        <w:t xml:space="preserve">  □</w:t>
      </w:r>
      <w:r>
        <w:rPr>
          <w:rFonts w:hint="eastAsia" w:cs="宋体"/>
          <w:kern w:val="0"/>
        </w:rPr>
        <w:t>职前</w:t>
      </w:r>
      <w:r>
        <w:rPr>
          <w:kern w:val="0"/>
        </w:rPr>
        <w:t xml:space="preserve">  □</w:t>
      </w:r>
      <w:r>
        <w:rPr>
          <w:rFonts w:hint="eastAsia" w:cs="宋体"/>
          <w:kern w:val="0"/>
        </w:rPr>
        <w:t>在职</w:t>
      </w:r>
      <w:r>
        <w:rPr>
          <w:kern w:val="0"/>
        </w:rPr>
        <w:t xml:space="preserve">   □</w:t>
      </w:r>
      <w:r>
        <w:rPr>
          <w:rFonts w:hint="eastAsia" w:cs="宋体"/>
          <w:kern w:val="0"/>
        </w:rPr>
        <w:t>专业</w:t>
      </w:r>
    </w:p>
    <w:tbl>
      <w:tblPr>
        <w:tblStyle w:val="9"/>
        <w:tblW w:w="9531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2"/>
        <w:gridCol w:w="1070"/>
        <w:gridCol w:w="1070"/>
        <w:gridCol w:w="1071"/>
        <w:gridCol w:w="965"/>
        <w:gridCol w:w="993"/>
        <w:gridCol w:w="1256"/>
        <w:gridCol w:w="1072"/>
        <w:gridCol w:w="107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173" w:type="dxa"/>
            <w:gridSpan w:val="4"/>
            <w:vAlign w:val="center"/>
          </w:tcPr>
          <w:p>
            <w:pPr>
              <w:pStyle w:val="16"/>
              <w:jc w:val="left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日期：</w:t>
            </w:r>
          </w:p>
        </w:tc>
        <w:tc>
          <w:tcPr>
            <w:tcW w:w="3214" w:type="dxa"/>
            <w:gridSpan w:val="3"/>
            <w:vAlign w:val="center"/>
          </w:tcPr>
          <w:p>
            <w:pPr>
              <w:pStyle w:val="16"/>
              <w:jc w:val="left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地点：</w:t>
            </w:r>
          </w:p>
        </w:tc>
        <w:tc>
          <w:tcPr>
            <w:tcW w:w="2144" w:type="dxa"/>
            <w:gridSpan w:val="2"/>
            <w:vAlign w:val="center"/>
          </w:tcPr>
          <w:p>
            <w:pPr>
              <w:pStyle w:val="16"/>
              <w:jc w:val="left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授课人：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531" w:type="dxa"/>
            <w:gridSpan w:val="9"/>
            <w:vAlign w:val="center"/>
          </w:tcPr>
          <w:p>
            <w:pPr>
              <w:pStyle w:val="16"/>
              <w:jc w:val="left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课程名称：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Merge w:val="restart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序号</w:t>
            </w:r>
          </w:p>
        </w:tc>
        <w:tc>
          <w:tcPr>
            <w:tcW w:w="1070" w:type="dxa"/>
            <w:vMerge w:val="restart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姓名</w:t>
            </w:r>
          </w:p>
        </w:tc>
        <w:tc>
          <w:tcPr>
            <w:tcW w:w="1070" w:type="dxa"/>
            <w:vMerge w:val="restart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部门</w:t>
            </w:r>
          </w:p>
        </w:tc>
        <w:tc>
          <w:tcPr>
            <w:tcW w:w="1071" w:type="dxa"/>
            <w:vMerge w:val="restart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工号</w:t>
            </w:r>
          </w:p>
        </w:tc>
        <w:tc>
          <w:tcPr>
            <w:tcW w:w="3214" w:type="dxa"/>
            <w:gridSpan w:val="3"/>
            <w:tcBorders>
              <w:bottom w:val="single" w:color="auto" w:sz="4" w:space="0"/>
            </w:tcBorders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考核</w:t>
            </w:r>
          </w:p>
        </w:tc>
        <w:tc>
          <w:tcPr>
            <w:tcW w:w="2144" w:type="dxa"/>
            <w:gridSpan w:val="2"/>
            <w:tcBorders>
              <w:bottom w:val="single" w:color="auto" w:sz="4" w:space="0"/>
            </w:tcBorders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结果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Merge w:val="continue"/>
            <w:vAlign w:val="center"/>
          </w:tcPr>
          <w:p>
            <w:pPr>
              <w:ind w:firstLine="480"/>
            </w:pPr>
          </w:p>
        </w:tc>
        <w:tc>
          <w:tcPr>
            <w:tcW w:w="1070" w:type="dxa"/>
            <w:vMerge w:val="continue"/>
            <w:vAlign w:val="center"/>
          </w:tcPr>
          <w:p>
            <w:pPr>
              <w:ind w:firstLine="480"/>
            </w:pPr>
          </w:p>
        </w:tc>
        <w:tc>
          <w:tcPr>
            <w:tcW w:w="1070" w:type="dxa"/>
            <w:vMerge w:val="continue"/>
            <w:vAlign w:val="center"/>
          </w:tcPr>
          <w:p>
            <w:pPr>
              <w:ind w:firstLine="480"/>
            </w:pPr>
          </w:p>
        </w:tc>
        <w:tc>
          <w:tcPr>
            <w:tcW w:w="1071" w:type="dxa"/>
            <w:vMerge w:val="continue"/>
            <w:vAlign w:val="center"/>
          </w:tcPr>
          <w:p>
            <w:pPr>
              <w:ind w:firstLine="480"/>
            </w:pPr>
          </w:p>
        </w:tc>
        <w:tc>
          <w:tcPr>
            <w:tcW w:w="965" w:type="dxa"/>
            <w:tcBorders>
              <w:top w:val="single" w:color="auto" w:sz="4" w:space="0"/>
            </w:tcBorders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口试</w:t>
            </w:r>
          </w:p>
        </w:tc>
        <w:tc>
          <w:tcPr>
            <w:tcW w:w="993" w:type="dxa"/>
            <w:tcBorders>
              <w:top w:val="single" w:color="auto" w:sz="4" w:space="0"/>
            </w:tcBorders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笔试</w:t>
            </w:r>
          </w:p>
        </w:tc>
        <w:tc>
          <w:tcPr>
            <w:tcW w:w="1256" w:type="dxa"/>
            <w:tcBorders>
              <w:top w:val="single" w:color="auto" w:sz="4" w:space="0"/>
            </w:tcBorders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实际操作</w:t>
            </w:r>
          </w:p>
        </w:tc>
        <w:tc>
          <w:tcPr>
            <w:tcW w:w="1072" w:type="dxa"/>
            <w:tcBorders>
              <w:top w:val="single" w:color="auto" w:sz="4" w:space="0"/>
            </w:tcBorders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合格</w:t>
            </w:r>
          </w:p>
        </w:tc>
        <w:tc>
          <w:tcPr>
            <w:tcW w:w="1072" w:type="dxa"/>
            <w:tcBorders>
              <w:top w:val="single" w:color="auto" w:sz="4" w:space="0"/>
            </w:tcBorders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不合格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snapToGrid w:val="0"/>
                <w:kern w:val="0"/>
              </w:rPr>
              <w:t>1</w:t>
            </w: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1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65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93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256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snapToGrid w:val="0"/>
                <w:kern w:val="0"/>
              </w:rPr>
              <w:t>2</w:t>
            </w: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1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65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93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256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snapToGrid w:val="0"/>
                <w:kern w:val="0"/>
              </w:rPr>
              <w:t>3</w:t>
            </w: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1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65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93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256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snapToGrid w:val="0"/>
                <w:kern w:val="0"/>
              </w:rPr>
              <w:t>4</w:t>
            </w: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1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65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93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256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snapToGrid w:val="0"/>
                <w:kern w:val="0"/>
              </w:rPr>
              <w:t>5</w:t>
            </w: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1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65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93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256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snapToGrid w:val="0"/>
                <w:kern w:val="0"/>
              </w:rPr>
              <w:t>6</w:t>
            </w: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1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65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93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256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snapToGrid w:val="0"/>
                <w:kern w:val="0"/>
              </w:rPr>
              <w:t>7</w:t>
            </w: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1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65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93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256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snapToGrid w:val="0"/>
                <w:kern w:val="0"/>
              </w:rPr>
              <w:t>8</w:t>
            </w: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1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65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93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256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snapToGrid w:val="0"/>
                <w:kern w:val="0"/>
              </w:rPr>
              <w:t>9</w:t>
            </w: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1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65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93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256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snapToGrid w:val="0"/>
                <w:kern w:val="0"/>
              </w:rPr>
              <w:t>10</w:t>
            </w: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1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65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93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256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snapToGrid w:val="0"/>
                <w:kern w:val="0"/>
              </w:rPr>
              <w:t>11</w:t>
            </w: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1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65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93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256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snapToGrid w:val="0"/>
                <w:kern w:val="0"/>
              </w:rPr>
              <w:t>12</w:t>
            </w: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1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65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93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256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snapToGrid w:val="0"/>
                <w:kern w:val="0"/>
              </w:rPr>
              <w:t>13</w:t>
            </w: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1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65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93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256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snapToGrid w:val="0"/>
                <w:kern w:val="0"/>
              </w:rPr>
              <w:t>14</w:t>
            </w: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1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65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93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256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6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snapToGrid w:val="0"/>
                <w:kern w:val="0"/>
              </w:rPr>
              <w:t>15</w:t>
            </w: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0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1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65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993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256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  <w:tc>
          <w:tcPr>
            <w:tcW w:w="1072" w:type="dxa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531" w:type="dxa"/>
            <w:gridSpan w:val="9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备注：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5" w:hRule="atLeast"/>
          <w:jc w:val="center"/>
        </w:trPr>
        <w:tc>
          <w:tcPr>
            <w:tcW w:w="9531" w:type="dxa"/>
            <w:gridSpan w:val="9"/>
          </w:tcPr>
          <w:p>
            <w:pPr>
              <w:pStyle w:val="16"/>
              <w:jc w:val="both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讲师评核方式：</w:t>
            </w:r>
            <w:r>
              <w:rPr>
                <w:kern w:val="0"/>
              </w:rPr>
              <w:t xml:space="preserve">         □</w:t>
            </w:r>
            <w:r>
              <w:rPr>
                <w:rFonts w:hint="eastAsia" w:cs="宋体"/>
                <w:kern w:val="0"/>
              </w:rPr>
              <w:t>笔试实到人数：</w:t>
            </w:r>
          </w:p>
          <w:p>
            <w:pPr>
              <w:pStyle w:val="16"/>
              <w:ind w:firstLine="2415" w:firstLineChars="1150"/>
              <w:jc w:val="both"/>
              <w:rPr>
                <w:kern w:val="0"/>
              </w:rPr>
            </w:pPr>
            <w:r>
              <w:rPr>
                <w:kern w:val="0"/>
              </w:rPr>
              <w:t>□</w:t>
            </w:r>
            <w:r>
              <w:rPr>
                <w:rFonts w:hint="eastAsia" w:cs="宋体"/>
                <w:kern w:val="0"/>
              </w:rPr>
              <w:t>口试缺席人数：</w:t>
            </w:r>
          </w:p>
          <w:p>
            <w:pPr>
              <w:pStyle w:val="16"/>
              <w:ind w:firstLine="2415" w:firstLineChars="1150"/>
              <w:jc w:val="both"/>
              <w:rPr>
                <w:snapToGrid w:val="0"/>
                <w:kern w:val="0"/>
              </w:rPr>
            </w:pPr>
            <w:r>
              <w:rPr>
                <w:kern w:val="0"/>
              </w:rPr>
              <w:t>□</w:t>
            </w:r>
            <w:r>
              <w:rPr>
                <w:rFonts w:hint="eastAsia" w:cs="宋体"/>
                <w:kern w:val="0"/>
              </w:rPr>
              <w:t>现场操作讲师签名：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531" w:type="dxa"/>
            <w:gridSpan w:val="9"/>
            <w:vAlign w:val="center"/>
          </w:tcPr>
          <w:p>
            <w:pPr>
              <w:pStyle w:val="16"/>
              <w:rPr>
                <w:snapToGrid w:val="0"/>
                <w:kern w:val="0"/>
              </w:rPr>
            </w:pPr>
            <w:r>
              <w:rPr>
                <w:rFonts w:hint="eastAsia" w:cs="宋体"/>
                <w:kern w:val="0"/>
              </w:rPr>
              <w:t>编制</w:t>
            </w:r>
            <w:r>
              <w:rPr>
                <w:kern w:val="0"/>
              </w:rPr>
              <w:t>/</w:t>
            </w:r>
            <w:r>
              <w:rPr>
                <w:rFonts w:hint="eastAsia" w:cs="宋体"/>
                <w:kern w:val="0"/>
              </w:rPr>
              <w:t>日期：审批</w:t>
            </w:r>
            <w:r>
              <w:rPr>
                <w:kern w:val="0"/>
              </w:rPr>
              <w:t>/</w:t>
            </w:r>
            <w:r>
              <w:rPr>
                <w:rFonts w:hint="eastAsia" w:cs="宋体"/>
                <w:kern w:val="0"/>
              </w:rPr>
              <w:t>日期：</w:t>
            </w:r>
          </w:p>
        </w:tc>
      </w:tr>
    </w:tbl>
    <w:p>
      <w:pPr>
        <w:ind w:firstLine="480"/>
        <w:rPr>
          <w:rFonts w:eastAsia="楷体_GB2312"/>
          <w:snapToGrid w:val="0"/>
        </w:rPr>
      </w:pPr>
    </w:p>
    <w:p>
      <w:pPr>
        <w:ind w:firstLine="0" w:firstLineChars="0"/>
        <w:rPr>
          <w:b/>
          <w:bCs/>
          <w:sz w:val="32"/>
          <w:szCs w:val="32"/>
        </w:rPr>
        <w:sectPr>
          <w:pgSz w:w="11905" w:h="16838"/>
          <w:pgMar w:top="1440" w:right="1270" w:bottom="1440" w:left="1270" w:header="1134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docGrid w:type="lines" w:linePitch="332" w:charSpace="0"/>
        </w:sectPr>
      </w:pPr>
    </w:p>
    <w:p>
      <w:pPr>
        <w:ind w:firstLine="480"/>
        <w:rPr>
          <w:snapToGrid w:val="0"/>
        </w:rPr>
      </w:pPr>
      <w:r>
        <w:rPr>
          <w:snapToGrid w:val="0"/>
        </w:rPr>
        <w:t>5</w:t>
      </w:r>
      <w:r>
        <w:rPr>
          <w:rFonts w:hint="eastAsia" w:cs="宋体"/>
          <w:snapToGrid w:val="0"/>
        </w:rPr>
        <w:t>、应急预案与响应措施演练记录</w:t>
      </w:r>
    </w:p>
    <w:p>
      <w:pPr>
        <w:ind w:firstLine="480"/>
        <w:rPr>
          <w:snapToGrid w:val="0"/>
        </w:rPr>
      </w:pPr>
      <w:r>
        <w:rPr>
          <w:rFonts w:hint="eastAsia" w:cs="宋体"/>
          <w:snapToGrid w:val="0"/>
        </w:rPr>
        <w:t>编号：</w:t>
      </w:r>
    </w:p>
    <w:tbl>
      <w:tblPr>
        <w:tblStyle w:val="9"/>
        <w:tblW w:w="9531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51"/>
        <w:gridCol w:w="2394"/>
        <w:gridCol w:w="2419"/>
        <w:gridCol w:w="2367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3" w:hRule="atLeast"/>
          <w:jc w:val="center"/>
        </w:trPr>
        <w:tc>
          <w:tcPr>
            <w:tcW w:w="2351" w:type="dxa"/>
            <w:vAlign w:val="center"/>
          </w:tcPr>
          <w:p>
            <w:pPr>
              <w:pStyle w:val="16"/>
              <w:jc w:val="left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演练时间</w:t>
            </w:r>
          </w:p>
        </w:tc>
        <w:tc>
          <w:tcPr>
            <w:tcW w:w="2394" w:type="dxa"/>
            <w:vAlign w:val="center"/>
          </w:tcPr>
          <w:p>
            <w:pPr>
              <w:pStyle w:val="16"/>
              <w:jc w:val="left"/>
              <w:rPr>
                <w:snapToGrid w:val="0"/>
                <w:kern w:val="0"/>
              </w:rPr>
            </w:pPr>
          </w:p>
        </w:tc>
        <w:tc>
          <w:tcPr>
            <w:tcW w:w="2419" w:type="dxa"/>
            <w:vAlign w:val="center"/>
          </w:tcPr>
          <w:p>
            <w:pPr>
              <w:pStyle w:val="16"/>
              <w:jc w:val="left"/>
              <w:rPr>
                <w:snapToGrid w:val="0"/>
                <w:kern w:val="0"/>
              </w:rPr>
            </w:pPr>
            <w:r>
              <w:rPr>
                <w:rFonts w:hint="eastAsia" w:cs="宋体"/>
                <w:snapToGrid w:val="0"/>
                <w:kern w:val="0"/>
              </w:rPr>
              <w:t>演练地点</w:t>
            </w:r>
          </w:p>
        </w:tc>
        <w:tc>
          <w:tcPr>
            <w:tcW w:w="2367" w:type="dxa"/>
            <w:vAlign w:val="center"/>
          </w:tcPr>
          <w:p>
            <w:pPr>
              <w:pStyle w:val="16"/>
              <w:jc w:val="left"/>
              <w:rPr>
                <w:snapToGrid w:val="0"/>
                <w:kern w:val="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13" w:hRule="atLeast"/>
          <w:jc w:val="center"/>
        </w:trPr>
        <w:tc>
          <w:tcPr>
            <w:tcW w:w="9531" w:type="dxa"/>
            <w:gridSpan w:val="4"/>
          </w:tcPr>
          <w:p>
            <w:pPr>
              <w:pStyle w:val="16"/>
              <w:jc w:val="both"/>
              <w:rPr>
                <w:rFonts w:eastAsia="楷体_GB2312"/>
                <w:snapToGrid w:val="0"/>
                <w:kern w:val="0"/>
              </w:rPr>
            </w:pPr>
            <w:r>
              <w:rPr>
                <w:rFonts w:hint="eastAsia" w:cs="宋体"/>
                <w:kern w:val="0"/>
              </w:rPr>
              <w:t>演练目的：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36" w:hRule="atLeast"/>
          <w:jc w:val="center"/>
        </w:trPr>
        <w:tc>
          <w:tcPr>
            <w:tcW w:w="9531" w:type="dxa"/>
            <w:gridSpan w:val="4"/>
          </w:tcPr>
          <w:p>
            <w:pPr>
              <w:pStyle w:val="16"/>
              <w:jc w:val="left"/>
              <w:rPr>
                <w:rFonts w:eastAsia="楷体_GB2312"/>
                <w:snapToGrid w:val="0"/>
                <w:kern w:val="0"/>
              </w:rPr>
            </w:pPr>
            <w:r>
              <w:rPr>
                <w:rFonts w:hint="eastAsia" w:cs="宋体"/>
                <w:kern w:val="0"/>
              </w:rPr>
              <w:t>参加单位：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5" w:hRule="atLeast"/>
          <w:jc w:val="center"/>
        </w:trPr>
        <w:tc>
          <w:tcPr>
            <w:tcW w:w="9531" w:type="dxa"/>
            <w:gridSpan w:val="4"/>
          </w:tcPr>
          <w:p>
            <w:pPr>
              <w:pStyle w:val="16"/>
              <w:jc w:val="left"/>
              <w:rPr>
                <w:rFonts w:eastAsia="楷体_GB2312"/>
                <w:snapToGrid w:val="0"/>
                <w:kern w:val="0"/>
              </w:rPr>
            </w:pPr>
            <w:r>
              <w:rPr>
                <w:rFonts w:hint="eastAsia" w:cs="宋体"/>
                <w:kern w:val="0"/>
              </w:rPr>
              <w:t>演练过程：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531" w:type="dxa"/>
            <w:gridSpan w:val="4"/>
          </w:tcPr>
          <w:p>
            <w:pPr>
              <w:pStyle w:val="16"/>
              <w:jc w:val="left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演练效果：</w:t>
            </w:r>
          </w:p>
          <w:p>
            <w:pPr>
              <w:pStyle w:val="16"/>
              <w:jc w:val="left"/>
              <w:rPr>
                <w:kern w:val="0"/>
              </w:rPr>
            </w:pPr>
          </w:p>
          <w:p>
            <w:pPr>
              <w:pStyle w:val="16"/>
              <w:jc w:val="left"/>
              <w:rPr>
                <w:kern w:val="0"/>
              </w:rPr>
            </w:pPr>
          </w:p>
          <w:p>
            <w:pPr>
              <w:pStyle w:val="16"/>
              <w:jc w:val="left"/>
              <w:rPr>
                <w:kern w:val="0"/>
              </w:rPr>
            </w:pPr>
          </w:p>
          <w:p>
            <w:pPr>
              <w:pStyle w:val="16"/>
              <w:jc w:val="left"/>
              <w:rPr>
                <w:kern w:val="0"/>
              </w:rPr>
            </w:pPr>
            <w:r>
              <w:rPr>
                <w:rFonts w:hint="eastAsia" w:cs="宋体"/>
                <w:kern w:val="0"/>
              </w:rPr>
              <w:t>主管部门（章）：</w:t>
            </w:r>
          </w:p>
          <w:p>
            <w:pPr>
              <w:pStyle w:val="16"/>
              <w:jc w:val="left"/>
              <w:rPr>
                <w:kern w:val="0"/>
              </w:rPr>
            </w:pPr>
          </w:p>
          <w:p>
            <w:pPr>
              <w:pStyle w:val="16"/>
              <w:jc w:val="left"/>
              <w:rPr>
                <w:kern w:val="0"/>
              </w:rPr>
            </w:pPr>
          </w:p>
          <w:p>
            <w:pPr>
              <w:pStyle w:val="16"/>
              <w:tabs>
                <w:tab w:val="left" w:pos="3465"/>
              </w:tabs>
              <w:jc w:val="left"/>
              <w:rPr>
                <w:kern w:val="0"/>
              </w:rPr>
            </w:pPr>
            <w:r>
              <w:rPr>
                <w:kern w:val="0"/>
              </w:rPr>
              <w:tab/>
            </w:r>
          </w:p>
          <w:p>
            <w:pPr>
              <w:pStyle w:val="16"/>
              <w:jc w:val="left"/>
              <w:rPr>
                <w:kern w:val="0"/>
              </w:rPr>
            </w:pPr>
          </w:p>
          <w:p>
            <w:pPr>
              <w:pStyle w:val="16"/>
              <w:jc w:val="left"/>
              <w:rPr>
                <w:rFonts w:eastAsia="楷体_GB2312"/>
                <w:snapToGrid w:val="0"/>
                <w:kern w:val="0"/>
              </w:rPr>
            </w:pPr>
            <w:r>
              <w:rPr>
                <w:rFonts w:hint="eastAsia" w:cs="宋体"/>
                <w:kern w:val="0"/>
              </w:rPr>
              <w:t>主管领导：</w:t>
            </w:r>
          </w:p>
        </w:tc>
      </w:tr>
    </w:tbl>
    <w:p>
      <w:pPr>
        <w:ind w:firstLine="480"/>
      </w:pPr>
    </w:p>
    <w:p>
      <w:pPr>
        <w:ind w:firstLine="480"/>
      </w:pPr>
    </w:p>
    <w:p/>
    <w:p>
      <w:pPr>
        <w:pStyle w:val="6"/>
      </w:pPr>
    </w:p>
    <w:p>
      <w:pPr>
        <w:pStyle w:val="11"/>
        <w:spacing w:beforeLines="0" w:afterLines="0"/>
        <w:outlineLvl w:val="0"/>
        <w:rPr>
          <w:rFonts w:hint="eastAsia" w:ascii="Times New Roman" w:hAnsi="Times New Roman" w:eastAsia="宋体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附件</w:t>
      </w: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：</w:t>
      </w: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救援协议</w:t>
      </w:r>
    </w:p>
    <w:p>
      <w:pPr>
        <w:pStyle w:val="3"/>
        <w:bidi w:val="0"/>
        <w:adjustRightInd/>
        <w:snapToGrid/>
        <w:spacing w:before="50" w:beforeLines="50" w:after="0"/>
        <w:jc w:val="left"/>
        <w:textAlignment w:val="auto"/>
        <w:rPr>
          <w:rFonts w:hint="default" w:ascii="Times New Roman" w:hAnsi="Times New Roman" w:eastAsia="宋体" w:cs="Times New Roman"/>
          <w:bCs/>
          <w:color w:val="FF0000"/>
          <w:szCs w:val="44"/>
          <w:lang w:val="en-US" w:eastAsia="zh-CN"/>
        </w:rPr>
      </w:pPr>
      <w:r>
        <w:rPr>
          <w:rFonts w:hint="default" w:ascii="Times New Roman" w:hAnsi="Times New Roman" w:eastAsia="宋体" w:cs="Times New Roman"/>
          <w:bCs/>
          <w:color w:val="FF0000"/>
          <w:szCs w:val="44"/>
          <w:lang w:val="en-US" w:eastAsia="zh-CN"/>
        </w:rPr>
        <w:drawing>
          <wp:inline distT="0" distB="0" distL="114300" distR="114300">
            <wp:extent cx="5274310" cy="7257415"/>
            <wp:effectExtent l="0" t="0" r="2540" b="635"/>
            <wp:docPr id="2" name="图片 2" descr="0535f7c7d4e55a4873906f9ed6b64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535f7c7d4e55a4873906f9ed6b64bb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57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宋体" w:cs="Times New Roman"/>
          <w:bCs/>
          <w:color w:val="FF0000"/>
          <w:szCs w:val="44"/>
          <w:lang w:val="en-US" w:eastAsia="zh-CN"/>
        </w:rPr>
      </w:pPr>
      <w:r>
        <w:rPr>
          <w:rFonts w:hint="default" w:ascii="Times New Roman" w:hAnsi="Times New Roman" w:eastAsia="宋体" w:cs="Times New Roman"/>
          <w:bCs/>
          <w:color w:val="FF0000"/>
          <w:szCs w:val="44"/>
          <w:lang w:val="en-US" w:eastAsia="zh-CN"/>
        </w:rPr>
        <w:br w:type="page"/>
      </w:r>
    </w:p>
    <w:p>
      <w:pPr>
        <w:pStyle w:val="11"/>
        <w:spacing w:beforeLines="0" w:afterLines="0"/>
        <w:outlineLvl w:val="0"/>
        <w:rPr>
          <w:rFonts w:hint="eastAsia" w:ascii="Times New Roman" w:hAnsi="Times New Roman" w:eastAsia="宋体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附件</w:t>
      </w: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：</w:t>
      </w: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应急演练</w:t>
      </w:r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2405" cy="7452995"/>
            <wp:effectExtent l="0" t="0" r="4445" b="14605"/>
            <wp:docPr id="26" name="图片 26" descr="危险化学品泄漏现场处置应急演练（2023.10.09）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危险化学品泄漏现场处置应急演练（2023.10.09）_0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2405" cy="7452995"/>
            <wp:effectExtent l="0" t="0" r="4445" b="14605"/>
            <wp:docPr id="25" name="图片 25" descr="危险化学品泄漏现场处置应急演练（2023.10.09）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危险化学品泄漏现场处置应急演练（2023.10.09）_0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2405" cy="7452995"/>
            <wp:effectExtent l="0" t="0" r="4445" b="14605"/>
            <wp:docPr id="24" name="图片 24" descr="危险化学品泄漏现场处置应急演练（2023.10.09）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危险化学品泄漏现场处置应急演练（2023.10.09）_0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2405" cy="7452995"/>
            <wp:effectExtent l="0" t="0" r="4445" b="14605"/>
            <wp:docPr id="23" name="图片 23" descr="危险化学品泄漏现场处置应急演练（2023.10.09）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危险化学品泄漏现场处置应急演练（2023.10.09）_0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2405" cy="7452995"/>
            <wp:effectExtent l="0" t="0" r="4445" b="14605"/>
            <wp:docPr id="22" name="图片 22" descr="危险化学品泄漏现场处置应急演练（2023.10.09）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危险化学品泄漏现场处置应急演练（2023.10.09）_0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2405" cy="7452995"/>
            <wp:effectExtent l="0" t="0" r="4445" b="14605"/>
            <wp:docPr id="21" name="图片 21" descr="危险化学品泄漏现场处置应急演练（2023.10.09）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危险化学品泄漏现场处置应急演练（2023.10.09）_0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2405" cy="7452995"/>
            <wp:effectExtent l="0" t="0" r="4445" b="14605"/>
            <wp:docPr id="20" name="图片 20" descr="危险化学品泄漏现场处置应急演练（2023.10.09）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危险化学品泄漏现场处置应急演练（2023.10.09）_0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2405" cy="7452995"/>
            <wp:effectExtent l="0" t="0" r="4445" b="14605"/>
            <wp:docPr id="19" name="图片 19" descr="危险化学品泄漏现场处置应急演练（2023.10.09）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危险化学品泄漏现场处置应急演练（2023.10.09）_0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2405" cy="7452995"/>
            <wp:effectExtent l="0" t="0" r="4445" b="14605"/>
            <wp:docPr id="18" name="图片 18" descr="危险化学品泄漏现场处置应急演练（2023.10.09）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危险化学品泄漏现场处置应急演练（2023.10.09）_0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2405" cy="7452995"/>
            <wp:effectExtent l="0" t="0" r="4445" b="14605"/>
            <wp:docPr id="17" name="图片 17" descr="危险化学品泄漏现场处置应急演练（2023.10.09）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危险化学品泄漏现场处置应急演练（2023.10.09）_0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2405" cy="7452995"/>
            <wp:effectExtent l="0" t="0" r="4445" b="14605"/>
            <wp:docPr id="16" name="图片 16" descr="危险化学品泄漏现场处置应急演练（2023.10.09）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危险化学品泄漏现场处置应急演练（2023.10.09）_1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2405" cy="7452995"/>
            <wp:effectExtent l="0" t="0" r="4445" b="14605"/>
            <wp:docPr id="1" name="图片 1" descr="危险化学品泄漏现场处置应急演练（2023.10.09）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危险化学品泄漏现场处置应急演练（2023.10.09）_1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>
      <w:pPr>
        <w:pStyle w:val="11"/>
        <w:spacing w:beforeLines="0" w:afterLines="0"/>
        <w:outlineLvl w:val="0"/>
        <w:rPr>
          <w:rFonts w:hint="default" w:ascii="Times New Roman" w:hAnsi="Times New Roman" w:eastAsia="宋体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附件</w:t>
      </w:r>
      <w:r>
        <w:rPr>
          <w:rFonts w:hint="eastAsia" w:ascii="Times New Roman" w:hAnsi="Times New Roman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Times New Roman" w:hAnsi="Times New Roman" w:eastAsia="宋体" w:cs="宋体"/>
          <w:color w:val="000000" w:themeColor="text1"/>
          <w:sz w:val="24"/>
          <w:szCs w:val="28"/>
          <w14:textFill>
            <w14:solidFill>
              <w14:schemeClr w14:val="tx1"/>
            </w14:solidFill>
          </w14:textFill>
        </w:rPr>
        <w:t>：</w:t>
      </w:r>
      <w:r>
        <w:rPr>
          <w:rFonts w:hint="eastAsia" w:ascii="Times New Roman" w:hAnsi="Times New Roman" w:cs="宋体"/>
          <w:color w:val="000000" w:themeColor="text1"/>
          <w:sz w:val="24"/>
          <w:szCs w:val="28"/>
          <w:lang w:val="en-US" w:eastAsia="zh-CN"/>
          <w14:textFill>
            <w14:solidFill>
              <w14:schemeClr w14:val="tx1"/>
            </w14:solidFill>
          </w14:textFill>
        </w:rPr>
        <w:t>公司变更说明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8595" cy="7446010"/>
            <wp:effectExtent l="0" t="0" r="8255" b="2540"/>
            <wp:docPr id="35" name="图片 35" descr="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000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603F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54" name="文本框 4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66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CzSVju0AAAAAUBAAAPAAAAAAAAAAEAIAAAACIAAABkcnMvZG93bnJldi54bWxQSwEC&#10;FAAUAAAACACHTuJAVT3ZGzUCAABlBAAADgAAAAAAAAABACAAAAAfAQAAZHJzL2Uyb0RvYy54bWxQ&#10;SwUGAAAAAAYABgBZAQAAxg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66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rPr>
        <w:rFonts w:cs="Times New Roman"/>
      </w:rPr>
    </w:pPr>
    <w:bookmarkStart w:id="18" w:name="_Hlk74664257"/>
    <w:bookmarkStart w:id="19" w:name="_Hlk74664259"/>
    <w:bookmarkStart w:id="20" w:name="_Hlk74664258"/>
    <w:bookmarkStart w:id="21" w:name="_Hlk74664256"/>
    <w:r>
      <w:rPr>
        <w:rFonts w:hint="eastAsia" w:cs="宋体"/>
        <w:sz w:val="20"/>
        <w:szCs w:val="21"/>
        <w:lang w:eastAsia="zh-CN"/>
      </w:rPr>
      <w:t>江西辙炜新材料科技</w:t>
    </w:r>
    <w:r>
      <w:rPr>
        <w:rFonts w:hint="eastAsia" w:cs="宋体"/>
        <w:sz w:val="20"/>
        <w:szCs w:val="21"/>
        <w:lang w:val="en-US" w:eastAsia="zh-CN"/>
      </w:rPr>
      <w:t>股份</w:t>
    </w:r>
    <w:r>
      <w:rPr>
        <w:rFonts w:hint="eastAsia" w:cs="宋体"/>
        <w:sz w:val="20"/>
        <w:szCs w:val="21"/>
        <w:lang w:eastAsia="zh-CN"/>
      </w:rPr>
      <w:t>有限公司</w:t>
    </w:r>
    <w:r>
      <w:rPr>
        <w:rFonts w:hint="eastAsia" w:cs="宋体"/>
        <w:sz w:val="20"/>
        <w:szCs w:val="21"/>
      </w:rPr>
      <w:t>突发环境事件应急预案（</w:t>
    </w:r>
    <w:r>
      <w:rPr>
        <w:rFonts w:cs="宋体"/>
        <w:sz w:val="20"/>
        <w:szCs w:val="21"/>
      </w:rPr>
      <w:t>202</w:t>
    </w:r>
    <w:r>
      <w:rPr>
        <w:rFonts w:hint="eastAsia" w:cs="宋体"/>
        <w:sz w:val="20"/>
        <w:szCs w:val="21"/>
        <w:lang w:val="en-US" w:eastAsia="zh-CN"/>
      </w:rPr>
      <w:t>3</w:t>
    </w:r>
    <w:r>
      <w:rPr>
        <w:rFonts w:hint="eastAsia" w:cs="宋体"/>
        <w:sz w:val="20"/>
        <w:szCs w:val="21"/>
      </w:rPr>
      <w:t>第</w:t>
    </w:r>
    <w:r>
      <w:rPr>
        <w:rFonts w:hint="eastAsia" w:cs="宋体"/>
        <w:sz w:val="20"/>
        <w:szCs w:val="21"/>
        <w:lang w:val="en-US" w:eastAsia="zh-CN"/>
      </w:rPr>
      <w:t>三</w:t>
    </w:r>
    <w:r>
      <w:rPr>
        <w:rFonts w:hint="eastAsia" w:cs="宋体"/>
        <w:sz w:val="20"/>
        <w:szCs w:val="21"/>
      </w:rPr>
      <w:t>版）</w:t>
    </w:r>
    <w:bookmarkEnd w:id="18"/>
    <w:bookmarkEnd w:id="19"/>
    <w:bookmarkEnd w:id="20"/>
    <w:bookmarkEnd w:id="21"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M3Nzg0OTA0ZjQ5ZmI2N2FmYTYxMzI1YWVlODA3MGEifQ=="/>
  </w:docVars>
  <w:rsids>
    <w:rsidRoot w:val="00000000"/>
    <w:rsid w:val="0422052D"/>
    <w:rsid w:val="18A80F76"/>
    <w:rsid w:val="26690B27"/>
    <w:rsid w:val="2BF8475C"/>
    <w:rsid w:val="3B3B78C5"/>
    <w:rsid w:val="3E5F7A02"/>
    <w:rsid w:val="647E08D1"/>
    <w:rsid w:val="73D66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adjustRightInd w:val="0"/>
      <w:snapToGrid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widowControl w:val="0"/>
      <w:snapToGrid/>
      <w:spacing w:before="30" w:line="360" w:lineRule="auto"/>
      <w:ind w:firstLine="0" w:firstLineChars="0"/>
      <w:jc w:val="center"/>
      <w:textAlignment w:val="baseline"/>
      <w:outlineLvl w:val="0"/>
    </w:pPr>
    <w:rPr>
      <w:rFonts w:ascii="Times New Roman" w:hAnsi="Times New Roman" w:eastAsia="宋体" w:cs="Times New Roman"/>
      <w:b/>
      <w:kern w:val="44"/>
      <w:sz w:val="32"/>
      <w:szCs w:val="20"/>
    </w:rPr>
  </w:style>
  <w:style w:type="character" w:default="1" w:styleId="10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1"/>
    <w:qFormat/>
    <w:uiPriority w:val="0"/>
    <w:pPr>
      <w:widowControl w:val="0"/>
      <w:adjustRightInd/>
      <w:snapToGrid/>
      <w:spacing w:after="0"/>
      <w:ind w:firstLine="480" w:firstLineChars="200"/>
      <w:jc w:val="both"/>
    </w:pPr>
    <w:rPr>
      <w:rFonts w:ascii="宋体" w:hAnsi="宋体" w:eastAsia="宋体" w:cs="Times New Roman"/>
      <w:kern w:val="2"/>
      <w:sz w:val="24"/>
      <w:szCs w:val="24"/>
    </w:rPr>
  </w:style>
  <w:style w:type="paragraph" w:styleId="4">
    <w:name w:val="Body Text"/>
    <w:basedOn w:val="1"/>
    <w:next w:val="5"/>
    <w:unhideWhenUsed/>
    <w:qFormat/>
    <w:uiPriority w:val="99"/>
    <w:pPr>
      <w:spacing w:after="120"/>
    </w:pPr>
  </w:style>
  <w:style w:type="paragraph" w:customStyle="1" w:styleId="5">
    <w:name w:val="xl27"/>
    <w:basedOn w:val="1"/>
    <w:qFormat/>
    <w:uiPriority w:val="0"/>
    <w:pPr>
      <w:widowControl/>
      <w:pBdr>
        <w:bottom w:val="single" w:color="auto" w:sz="4" w:space="0"/>
      </w:pBdr>
      <w:spacing w:before="100" w:beforeAutospacing="1" w:after="100" w:afterAutospacing="1" w:line="240" w:lineRule="auto"/>
      <w:ind w:firstLine="0" w:firstLineChars="0"/>
      <w:jc w:val="center"/>
      <w:textAlignment w:val="center"/>
    </w:pPr>
    <w:rPr>
      <w:rFonts w:ascii="仿宋_GB2312" w:eastAsia="仿宋_GB2312" w:cs="Arial Unicode MS"/>
      <w:smallCaps/>
      <w:kern w:val="0"/>
    </w:rPr>
  </w:style>
  <w:style w:type="paragraph" w:styleId="6">
    <w:name w:val="footer"/>
    <w:basedOn w:val="1"/>
    <w:next w:val="7"/>
    <w:unhideWhenUsed/>
    <w:qFormat/>
    <w:uiPriority w:val="99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paragraph" w:styleId="7">
    <w:name w:val="Normal (Web)"/>
    <w:basedOn w:val="1"/>
    <w:qFormat/>
    <w:uiPriority w:val="99"/>
    <w:pPr>
      <w:spacing w:before="100" w:beforeAutospacing="1" w:after="100" w:afterAutospacing="1"/>
      <w:jc w:val="left"/>
    </w:pPr>
    <w:rPr>
      <w:kern w:val="0"/>
    </w:rPr>
  </w:style>
  <w:style w:type="paragraph" w:styleId="8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customStyle="1" w:styleId="11">
    <w:name w:val="标题2"/>
    <w:next w:val="1"/>
    <w:qFormat/>
    <w:uiPriority w:val="99"/>
    <w:pPr>
      <w:adjustRightInd w:val="0"/>
      <w:snapToGrid w:val="0"/>
      <w:spacing w:before="50" w:beforeLines="50" w:after="50" w:afterLines="50" w:line="360" w:lineRule="auto"/>
      <w:outlineLvl w:val="1"/>
    </w:pPr>
    <w:rPr>
      <w:rFonts w:ascii="Times New Roman" w:hAnsi="Times New Roman" w:eastAsia="宋体" w:cs="Times New Roman"/>
      <w:b/>
      <w:bCs/>
      <w:kern w:val="2"/>
      <w:sz w:val="28"/>
      <w:szCs w:val="30"/>
      <w:lang w:val="en-US" w:eastAsia="zh-CN" w:bidi="ar-SA"/>
    </w:rPr>
  </w:style>
  <w:style w:type="paragraph" w:customStyle="1" w:styleId="12">
    <w:name w:val="Default1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customStyle="1" w:styleId="13">
    <w:name w:val="表内容"/>
    <w:basedOn w:val="1"/>
    <w:qFormat/>
    <w:uiPriority w:val="0"/>
    <w:pPr>
      <w:widowControl/>
      <w:adjustRightInd w:val="0"/>
      <w:snapToGrid w:val="0"/>
      <w:spacing w:line="240" w:lineRule="auto"/>
      <w:ind w:firstLine="0" w:firstLineChars="0"/>
      <w:jc w:val="center"/>
    </w:pPr>
    <w:rPr>
      <w:rFonts w:cs="仿宋_GB2312"/>
      <w:color w:val="000000"/>
      <w:spacing w:val="5"/>
      <w:kern w:val="44"/>
      <w:sz w:val="21"/>
      <w:szCs w:val="21"/>
      <w:lang w:val="zh-CN"/>
    </w:rPr>
  </w:style>
  <w:style w:type="paragraph" w:customStyle="1" w:styleId="14">
    <w:name w:val="表头"/>
    <w:next w:val="1"/>
    <w:qFormat/>
    <w:uiPriority w:val="99"/>
    <w:pPr>
      <w:spacing w:beforeLines="50"/>
      <w:jc w:val="center"/>
    </w:pPr>
    <w:rPr>
      <w:rFonts w:asciiTheme="minorHAnsi" w:hAnsiTheme="minorHAnsi" w:eastAsiaTheme="minorEastAsia" w:cstheme="minorBidi"/>
      <w:b/>
      <w:bCs/>
      <w:kern w:val="2"/>
      <w:sz w:val="24"/>
      <w:szCs w:val="24"/>
      <w:lang w:val="en-US" w:eastAsia="zh-CN" w:bidi="ar-SA"/>
    </w:rPr>
  </w:style>
  <w:style w:type="paragraph" w:customStyle="1" w:styleId="15">
    <w:name w:val="表格内容"/>
    <w:basedOn w:val="1"/>
    <w:qFormat/>
    <w:uiPriority w:val="0"/>
    <w:pPr>
      <w:spacing w:line="240" w:lineRule="auto"/>
      <w:ind w:firstLine="0" w:firstLineChars="0"/>
      <w:jc w:val="center"/>
    </w:pPr>
    <w:rPr>
      <w:rFonts w:ascii="宋体" w:hAnsi="宋体"/>
      <w:color w:val="000000"/>
      <w:sz w:val="21"/>
    </w:rPr>
  </w:style>
  <w:style w:type="paragraph" w:customStyle="1" w:styleId="16">
    <w:name w:val="表中字"/>
    <w:qFormat/>
    <w:uiPriority w:val="0"/>
    <w:pPr>
      <w:jc w:val="center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table" w:customStyle="1" w:styleId="17">
    <w:name w:val="网格型3"/>
    <w:basedOn w:val="9"/>
    <w:qFormat/>
    <w:uiPriority w:val="0"/>
    <w:pPr>
      <w:widowControl w:val="0"/>
      <w:adjustRightInd w:val="0"/>
      <w:spacing w:line="440" w:lineRule="exact"/>
      <w:textAlignment w:val="baseline"/>
    </w:pPr>
    <w:rPr>
      <w:rFonts w:ascii="Calibri" w:hAnsi="Calibri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23.jpeg"/><Relationship Id="rId33" Type="http://schemas.openxmlformats.org/officeDocument/2006/relationships/image" Target="media/image22.jpeg"/><Relationship Id="rId32" Type="http://schemas.openxmlformats.org/officeDocument/2006/relationships/image" Target="media/image21.jpeg"/><Relationship Id="rId31" Type="http://schemas.openxmlformats.org/officeDocument/2006/relationships/image" Target="media/image20.jpeg"/><Relationship Id="rId30" Type="http://schemas.openxmlformats.org/officeDocument/2006/relationships/image" Target="media/image19.jpeg"/><Relationship Id="rId3" Type="http://schemas.openxmlformats.org/officeDocument/2006/relationships/footnotes" Target="footnotes.xml"/><Relationship Id="rId29" Type="http://schemas.openxmlformats.org/officeDocument/2006/relationships/image" Target="media/image18.jpeg"/><Relationship Id="rId28" Type="http://schemas.openxmlformats.org/officeDocument/2006/relationships/image" Target="media/image17.jpeg"/><Relationship Id="rId27" Type="http://schemas.openxmlformats.org/officeDocument/2006/relationships/image" Target="media/image16.jpeg"/><Relationship Id="rId26" Type="http://schemas.openxmlformats.org/officeDocument/2006/relationships/image" Target="media/image15.jpeg"/><Relationship Id="rId25" Type="http://schemas.openxmlformats.org/officeDocument/2006/relationships/image" Target="media/image14.jpeg"/><Relationship Id="rId24" Type="http://schemas.openxmlformats.org/officeDocument/2006/relationships/image" Target="media/image13.jpeg"/><Relationship Id="rId23" Type="http://schemas.openxmlformats.org/officeDocument/2006/relationships/image" Target="media/image12.jpeg"/><Relationship Id="rId22" Type="http://schemas.openxmlformats.org/officeDocument/2006/relationships/image" Target="media/image11.jpe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jpeg"/><Relationship Id="rId17" Type="http://schemas.openxmlformats.org/officeDocument/2006/relationships/image" Target="media/image6.jpe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jpe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126</TotalTime>
  <ScaleCrop>false</ScaleCrop>
  <LinksUpToDate>false</LinksUpToDate>
  <CharactersWithSpaces>0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2023-11-30T06:17:00Z</dcterms:created>
  <dc:creator>Administrator</dc:creator>
  <cp:lastModifiedBy>沒有理由不坚强</cp:lastModifiedBy>
  <cp:lastPrinted>2023-12-16T06:43:09Z</cp:lastPrinted>
  <dcterms:modified xsi:type="dcterms:W3CDTF">2023-12-16T10:15:10Z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092374CFB27A48D3A948CE3B92647C4B_12</vt:lpwstr>
  </property>
</Properties>
</file>